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2DB0" w14:textId="77777777" w:rsidR="00046FB0" w:rsidRDefault="00046FB0">
      <w:pPr>
        <w:spacing w:line="240" w:lineRule="exact"/>
        <w:rPr>
          <w:sz w:val="19"/>
          <w:szCs w:val="19"/>
        </w:rPr>
      </w:pPr>
    </w:p>
    <w:p w14:paraId="48CB965F" w14:textId="77777777" w:rsidR="00046FB0" w:rsidRDefault="00046FB0">
      <w:pPr>
        <w:spacing w:line="240" w:lineRule="exact"/>
        <w:rPr>
          <w:sz w:val="19"/>
          <w:szCs w:val="19"/>
        </w:rPr>
      </w:pPr>
    </w:p>
    <w:p w14:paraId="4554A7C2" w14:textId="77777777" w:rsidR="00046FB0" w:rsidRDefault="00046FB0">
      <w:pPr>
        <w:spacing w:line="240" w:lineRule="exact"/>
        <w:rPr>
          <w:sz w:val="19"/>
          <w:szCs w:val="19"/>
        </w:rPr>
      </w:pPr>
    </w:p>
    <w:p w14:paraId="5BB490DF" w14:textId="77777777" w:rsidR="00046FB0" w:rsidRDefault="00046FB0">
      <w:pPr>
        <w:spacing w:line="240" w:lineRule="exact"/>
        <w:rPr>
          <w:sz w:val="19"/>
          <w:szCs w:val="19"/>
        </w:rPr>
      </w:pPr>
    </w:p>
    <w:p w14:paraId="39269B38" w14:textId="77777777" w:rsidR="00046FB0" w:rsidRDefault="00046FB0">
      <w:pPr>
        <w:spacing w:line="240" w:lineRule="exact"/>
        <w:rPr>
          <w:sz w:val="19"/>
          <w:szCs w:val="19"/>
        </w:rPr>
      </w:pPr>
    </w:p>
    <w:p w14:paraId="191D95E1" w14:textId="77777777" w:rsidR="00046FB0" w:rsidRDefault="00046FB0">
      <w:pPr>
        <w:spacing w:line="240" w:lineRule="exact"/>
        <w:rPr>
          <w:sz w:val="19"/>
          <w:szCs w:val="19"/>
        </w:rPr>
      </w:pPr>
    </w:p>
    <w:p w14:paraId="1F0B86BF" w14:textId="77777777" w:rsidR="00046FB0" w:rsidRDefault="00046FB0">
      <w:pPr>
        <w:spacing w:before="63" w:after="63" w:line="240" w:lineRule="exact"/>
        <w:rPr>
          <w:sz w:val="19"/>
          <w:szCs w:val="19"/>
        </w:rPr>
      </w:pPr>
    </w:p>
    <w:p w14:paraId="183D1519" w14:textId="77777777" w:rsidR="00046FB0" w:rsidRDefault="00046FB0">
      <w:pPr>
        <w:rPr>
          <w:sz w:val="2"/>
          <w:szCs w:val="2"/>
        </w:rPr>
        <w:sectPr w:rsidR="00046FB0">
          <w:footnotePr>
            <w:numFmt w:val="chicago"/>
            <w:numRestart w:val="eachPage"/>
          </w:footnotePr>
          <w:pgSz w:w="11900" w:h="16840"/>
          <w:pgMar w:top="274" w:right="0" w:bottom="1022" w:left="0" w:header="0" w:footer="3" w:gutter="0"/>
          <w:cols w:space="720"/>
          <w:noEndnote/>
          <w:docGrid w:linePitch="360"/>
        </w:sectPr>
      </w:pPr>
    </w:p>
    <w:p w14:paraId="7A5F0D09" w14:textId="77777777" w:rsidR="00046FB0" w:rsidRPr="00D145E8" w:rsidRDefault="00B4198F">
      <w:pPr>
        <w:pStyle w:val="20"/>
        <w:shd w:val="clear" w:color="auto" w:fill="auto"/>
        <w:spacing w:before="0"/>
        <w:ind w:left="4960" w:firstLine="0"/>
        <w:rPr>
          <w:color w:val="000000" w:themeColor="text1"/>
        </w:rPr>
      </w:pPr>
      <w:r w:rsidRPr="00D145E8">
        <w:rPr>
          <w:rStyle w:val="21"/>
          <w:color w:val="000000" w:themeColor="text1"/>
        </w:rPr>
        <w:t>Утверждено</w:t>
      </w:r>
    </w:p>
    <w:p w14:paraId="2B8411E0" w14:textId="25B689B9" w:rsidR="00046FB0" w:rsidRPr="00D145E8" w:rsidRDefault="00B4198F">
      <w:pPr>
        <w:pStyle w:val="20"/>
        <w:shd w:val="clear" w:color="auto" w:fill="auto"/>
        <w:spacing w:before="0" w:after="1270"/>
        <w:ind w:left="4960" w:right="1060" w:firstLine="0"/>
        <w:rPr>
          <w:color w:val="000000" w:themeColor="text1"/>
        </w:rPr>
      </w:pPr>
      <w:r w:rsidRPr="00D145E8">
        <w:rPr>
          <w:rStyle w:val="21"/>
          <w:color w:val="000000" w:themeColor="text1"/>
        </w:rPr>
        <w:t>приказом директора ДЮСШ «Дельфин»    №</w:t>
      </w:r>
      <w:r w:rsidR="00CB3094">
        <w:rPr>
          <w:rStyle w:val="21"/>
          <w:color w:val="000000" w:themeColor="text1"/>
        </w:rPr>
        <w:t xml:space="preserve"> 44</w:t>
      </w:r>
      <w:r w:rsidRPr="00D145E8">
        <w:rPr>
          <w:rStyle w:val="21"/>
          <w:color w:val="000000" w:themeColor="text1"/>
        </w:rPr>
        <w:t xml:space="preserve">  от</w:t>
      </w:r>
      <w:r w:rsidR="00CB3094">
        <w:rPr>
          <w:rStyle w:val="21"/>
          <w:color w:val="000000" w:themeColor="text1"/>
        </w:rPr>
        <w:t xml:space="preserve"> 24.08.17</w:t>
      </w:r>
      <w:r w:rsidRPr="00D145E8">
        <w:rPr>
          <w:rStyle w:val="21"/>
          <w:color w:val="000000" w:themeColor="text1"/>
        </w:rPr>
        <w:t>г.</w:t>
      </w:r>
    </w:p>
    <w:p w14:paraId="04AE7EBE" w14:textId="77777777" w:rsidR="00670336" w:rsidRDefault="00B4198F" w:rsidP="00670336">
      <w:pPr>
        <w:pStyle w:val="ae"/>
        <w:jc w:val="center"/>
        <w:rPr>
          <w:rStyle w:val="418pt"/>
          <w:rFonts w:eastAsia="Arial Unicode MS"/>
          <w:b w:val="0"/>
          <w:bCs w:val="0"/>
        </w:rPr>
      </w:pPr>
      <w:r>
        <w:rPr>
          <w:rStyle w:val="418pt"/>
          <w:rFonts w:eastAsia="Arial Unicode MS"/>
          <w:b w:val="0"/>
          <w:bCs w:val="0"/>
        </w:rPr>
        <w:t>Правила приема</w:t>
      </w:r>
    </w:p>
    <w:p w14:paraId="3540F3A0" w14:textId="7559AE6A" w:rsidR="00046FB0" w:rsidRPr="00670336" w:rsidRDefault="00B4198F" w:rsidP="00670336">
      <w:pPr>
        <w:pStyle w:val="ae"/>
        <w:jc w:val="center"/>
        <w:rPr>
          <w:sz w:val="32"/>
          <w:szCs w:val="32"/>
        </w:rPr>
      </w:pPr>
      <w:r w:rsidRPr="00670336">
        <w:rPr>
          <w:rStyle w:val="418pt"/>
          <w:rFonts w:eastAsia="Arial Unicode MS"/>
          <w:b w:val="0"/>
          <w:bCs w:val="0"/>
          <w:sz w:val="32"/>
          <w:szCs w:val="32"/>
        </w:rPr>
        <w:t xml:space="preserve">на обучение по дополнительным общеобразовательным программам в </w:t>
      </w:r>
      <w:r w:rsidRPr="00670336">
        <w:rPr>
          <w:rStyle w:val="41"/>
          <w:rFonts w:eastAsia="Arial Unicode MS"/>
          <w:b w:val="0"/>
          <w:bCs w:val="0"/>
        </w:rPr>
        <w:t>Муниципальное автономное образовательное учреждение дополнительно</w:t>
      </w:r>
      <w:r w:rsidR="00994AB0">
        <w:rPr>
          <w:rStyle w:val="41"/>
          <w:rFonts w:eastAsia="Arial Unicode MS"/>
          <w:b w:val="0"/>
          <w:bCs w:val="0"/>
        </w:rPr>
        <w:t>го образования «Детско-юношеская спортивная школа «Дельфин».</w:t>
      </w:r>
    </w:p>
    <w:p w14:paraId="17CF083C" w14:textId="77777777" w:rsidR="00670336" w:rsidRPr="00670336" w:rsidRDefault="00670336" w:rsidP="00670336">
      <w:pPr>
        <w:pStyle w:val="ae"/>
        <w:rPr>
          <w:rStyle w:val="21"/>
          <w:rFonts w:eastAsia="Arial Unicode MS"/>
          <w:sz w:val="32"/>
          <w:szCs w:val="32"/>
        </w:rPr>
      </w:pPr>
    </w:p>
    <w:p w14:paraId="7C7BA7BB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2EDEAB25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2F5867CF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6D9340F8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453062F4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6C510407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7B147521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5ADE651A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20D988DD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546447C6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26224754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0C173789" w14:textId="77777777" w:rsidR="00670336" w:rsidRDefault="00670336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7587F6E7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7C17E08B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3B0E329A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2AB80C66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71C05F59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7C16BF4E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0FB61BC9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585498A7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40712612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4FCE4D7D" w14:textId="77777777" w:rsidR="00DD1E6E" w:rsidRDefault="00DD1E6E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</w:p>
    <w:p w14:paraId="71BA4A53" w14:textId="77777777" w:rsidR="00B4198F" w:rsidRDefault="00B4198F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  <w:r>
        <w:rPr>
          <w:rStyle w:val="21"/>
        </w:rPr>
        <w:t xml:space="preserve">г. Арамиль </w:t>
      </w:r>
    </w:p>
    <w:p w14:paraId="12C23DE7" w14:textId="77777777" w:rsidR="00046FB0" w:rsidRDefault="00B4198F">
      <w:pPr>
        <w:pStyle w:val="20"/>
        <w:shd w:val="clear" w:color="auto" w:fill="auto"/>
        <w:spacing w:before="0" w:line="370" w:lineRule="exact"/>
        <w:ind w:left="20" w:firstLine="0"/>
        <w:jc w:val="center"/>
        <w:rPr>
          <w:rStyle w:val="21"/>
        </w:rPr>
      </w:pPr>
      <w:r>
        <w:rPr>
          <w:rStyle w:val="21"/>
        </w:rPr>
        <w:t>2017 г.</w:t>
      </w:r>
    </w:p>
    <w:p w14:paraId="10A5B0FB" w14:textId="77777777" w:rsidR="00B4198F" w:rsidRDefault="00B4198F">
      <w:pPr>
        <w:pStyle w:val="20"/>
        <w:shd w:val="clear" w:color="auto" w:fill="auto"/>
        <w:spacing w:before="0" w:line="370" w:lineRule="exact"/>
        <w:ind w:left="20" w:firstLine="0"/>
        <w:jc w:val="center"/>
      </w:pPr>
    </w:p>
    <w:p w14:paraId="3F833E99" w14:textId="77777777" w:rsidR="00046FB0" w:rsidRDefault="00B4198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006"/>
        </w:tabs>
        <w:spacing w:after="276" w:line="260" w:lineRule="exact"/>
        <w:ind w:left="3300" w:firstLine="0"/>
      </w:pPr>
      <w:bookmarkStart w:id="0" w:name="bookmark0"/>
      <w:r>
        <w:rPr>
          <w:rStyle w:val="13"/>
          <w:b/>
          <w:bCs/>
        </w:rPr>
        <w:t>Общие положения</w:t>
      </w:r>
      <w:bookmarkEnd w:id="0"/>
    </w:p>
    <w:p w14:paraId="290558A0" w14:textId="74544672" w:rsidR="00046FB0" w:rsidRDefault="00B4198F" w:rsidP="00DD1E6E">
      <w:pPr>
        <w:pStyle w:val="20"/>
        <w:shd w:val="clear" w:color="auto" w:fill="auto"/>
        <w:tabs>
          <w:tab w:val="left" w:pos="648"/>
        </w:tabs>
        <w:spacing w:before="0"/>
        <w:ind w:firstLine="0"/>
        <w:jc w:val="both"/>
      </w:pPr>
      <w:r>
        <w:rPr>
          <w:rStyle w:val="21"/>
        </w:rPr>
        <w:t>Настоящие Правила приема на обучение по дополнительным общеобразовательным программам (далее — Правила) в Муниципальное автономное образовательное учреждение дополнительно</w:t>
      </w:r>
      <w:r w:rsidR="0084671A">
        <w:rPr>
          <w:rStyle w:val="21"/>
        </w:rPr>
        <w:t>го образования «Детско-юношеская спортивная школа</w:t>
      </w:r>
      <w:r>
        <w:rPr>
          <w:rStyle w:val="21"/>
        </w:rPr>
        <w:t xml:space="preserve"> «Дельфин» (далее ДЮСШ «Дельфин») регламентируют прием граждан на обучение по дополнительным общеразвивающим программам и дополнительным предпрофессиональным программам в области физической культуры и спорта (далее - образовательные программы) в </w:t>
      </w:r>
      <w:r>
        <w:rPr>
          <w:rFonts w:eastAsia="Arial Unicode MS"/>
        </w:rPr>
        <w:t>ДЮСШ «Дельфин»</w:t>
      </w:r>
      <w:r>
        <w:rPr>
          <w:rStyle w:val="21"/>
        </w:rPr>
        <w:t>.</w:t>
      </w:r>
    </w:p>
    <w:p w14:paraId="4D25B69C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/>
        <w:ind w:firstLine="0"/>
        <w:jc w:val="both"/>
      </w:pPr>
      <w:r>
        <w:rPr>
          <w:rStyle w:val="21"/>
        </w:rPr>
        <w:t>Правила разработаны в соответствии с:</w:t>
      </w:r>
    </w:p>
    <w:p w14:paraId="3ADB5943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  <w:jc w:val="both"/>
      </w:pPr>
      <w:r>
        <w:rPr>
          <w:rStyle w:val="21"/>
        </w:rPr>
        <w:t>Конституцией Российской Федерации;</w:t>
      </w:r>
    </w:p>
    <w:p w14:paraId="0BFC29F9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  <w:jc w:val="both"/>
      </w:pPr>
      <w:r>
        <w:rPr>
          <w:rStyle w:val="21"/>
        </w:rPr>
        <w:t>Конвенцией о правах ребенка;</w:t>
      </w:r>
    </w:p>
    <w:p w14:paraId="63E2E5A2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307" w:lineRule="exact"/>
        <w:ind w:firstLine="0"/>
        <w:jc w:val="both"/>
      </w:pPr>
      <w:r>
        <w:rPr>
          <w:rStyle w:val="21"/>
        </w:rPr>
        <w:t>Федеральным Законом от 29 декабря 2012 года № 273-ФЗ «Об образовании в Российской Федерации»;</w:t>
      </w:r>
    </w:p>
    <w:p w14:paraId="12907031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  <w:jc w:val="both"/>
      </w:pPr>
      <w:r>
        <w:rPr>
          <w:rStyle w:val="21"/>
        </w:rPr>
        <w:t>Федеральным законом от 27.07.2006 № 152-ФЗ «О персональных данных»;</w:t>
      </w:r>
    </w:p>
    <w:p w14:paraId="4A2CB056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  <w:jc w:val="both"/>
      </w:pPr>
      <w:r>
        <w:rPr>
          <w:rStyle w:val="21"/>
        </w:rPr>
        <w:t>Федеральным законом от 27.07.2010 № 210-ФЗ «Об организации предоставлении государственных и муниципальных услуг»;</w:t>
      </w:r>
    </w:p>
    <w:p w14:paraId="2F75B759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  <w:jc w:val="both"/>
      </w:pPr>
      <w:r>
        <w:rPr>
          <w:rStyle w:val="21"/>
        </w:rPr>
        <w:t>Приказом Министерства спорта России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14:paraId="52079E95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  <w:jc w:val="both"/>
      </w:pPr>
      <w:r>
        <w:rPr>
          <w:rStyle w:val="21"/>
        </w:rPr>
        <w:t>Приказом Министерства образования и 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95B9E63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  <w:jc w:val="both"/>
      </w:pPr>
      <w:r>
        <w:rPr>
          <w:rStyle w:val="21"/>
        </w:rPr>
        <w:t>Приказом Министерства спорта России от 12.09.2013 г.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14:paraId="70686BA0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467"/>
        </w:tabs>
        <w:spacing w:before="0"/>
        <w:ind w:firstLine="0"/>
        <w:jc w:val="both"/>
      </w:pPr>
      <w:r>
        <w:rPr>
          <w:rStyle w:val="21"/>
        </w:rPr>
        <w:t>Постановлением Главного государственного санитарного врача РФ от 04.07.2014 № 41 «Об утверждении СанПин 2.4.4.3172-14 «Санитарно</w:t>
      </w:r>
      <w:r>
        <w:rPr>
          <w:rStyle w:val="21"/>
        </w:rP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70F5D474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  <w:jc w:val="both"/>
      </w:pPr>
      <w:r>
        <w:rPr>
          <w:rStyle w:val="21"/>
        </w:rPr>
        <w:t xml:space="preserve">Уставом и иными локальными актами </w:t>
      </w:r>
      <w:r>
        <w:rPr>
          <w:rFonts w:eastAsia="Arial Unicode MS"/>
        </w:rPr>
        <w:t>ДЮСШ «Дельфин»</w:t>
      </w:r>
      <w:r>
        <w:rPr>
          <w:rStyle w:val="21"/>
        </w:rPr>
        <w:t>.</w:t>
      </w:r>
    </w:p>
    <w:p w14:paraId="21E465BF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  <w:ind w:firstLine="0"/>
        <w:jc w:val="both"/>
      </w:pPr>
      <w:r>
        <w:rPr>
          <w:rFonts w:eastAsia="Arial Unicode MS"/>
        </w:rPr>
        <w:t>ДЮСШ «Дельфин»</w:t>
      </w:r>
      <w:r>
        <w:rPr>
          <w:rStyle w:val="21"/>
        </w:rPr>
        <w:t xml:space="preserve"> объявляет прием на обучение по образовательным программам при наличии лицензии на осуществление образовательной деятельности.</w:t>
      </w:r>
    </w:p>
    <w:p w14:paraId="522010C0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568"/>
        </w:tabs>
        <w:spacing w:before="0"/>
        <w:ind w:firstLine="0"/>
        <w:jc w:val="both"/>
      </w:pPr>
      <w:r>
        <w:rPr>
          <w:rStyle w:val="21"/>
        </w:rPr>
        <w:t xml:space="preserve">Правила приема (в том числе процедура зачисления) на обучение по образовательным программам устанавливается в части, не урегулированной законодательством об образовании, </w:t>
      </w:r>
      <w:r>
        <w:rPr>
          <w:rFonts w:eastAsia="Arial Unicode MS"/>
        </w:rPr>
        <w:t>ДЮСШ «Дельфин»</w:t>
      </w:r>
      <w:r>
        <w:rPr>
          <w:rStyle w:val="21"/>
        </w:rPr>
        <w:t xml:space="preserve"> самостоятельно.</w:t>
      </w:r>
    </w:p>
    <w:p w14:paraId="332F70B7" w14:textId="77777777" w:rsidR="00046FB0" w:rsidRDefault="00B4198F" w:rsidP="00E70530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  <w:ind w:firstLine="0"/>
        <w:jc w:val="both"/>
      </w:pPr>
      <w:r>
        <w:rPr>
          <w:rStyle w:val="21"/>
        </w:rPr>
        <w:t xml:space="preserve">Настоящие Правила распространяются на поступающих в </w:t>
      </w:r>
      <w:r>
        <w:rPr>
          <w:rFonts w:eastAsia="Arial Unicode MS"/>
        </w:rPr>
        <w:t>ДЮСШ «Дельфин»</w:t>
      </w:r>
      <w:r>
        <w:rPr>
          <w:rStyle w:val="21"/>
        </w:rPr>
        <w:t xml:space="preserve"> на обучение по дополнительным общеобразовательным программам:</w:t>
      </w:r>
    </w:p>
    <w:p w14:paraId="363ED9CB" w14:textId="03D27DD9" w:rsidR="00046FB0" w:rsidRPr="00377BEC" w:rsidRDefault="00B4198F" w:rsidP="00E70530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before="0" w:line="312" w:lineRule="exact"/>
        <w:ind w:firstLine="0"/>
        <w:jc w:val="both"/>
        <w:rPr>
          <w:color w:val="000000" w:themeColor="text1"/>
        </w:rPr>
      </w:pPr>
      <w:r w:rsidRPr="00377BEC">
        <w:rPr>
          <w:rStyle w:val="21"/>
          <w:color w:val="000000" w:themeColor="text1"/>
        </w:rPr>
        <w:t xml:space="preserve">дополнительная предпрофессиональная </w:t>
      </w:r>
      <w:r w:rsidR="009073BE" w:rsidRPr="00377BEC">
        <w:rPr>
          <w:rStyle w:val="21"/>
          <w:color w:val="000000" w:themeColor="text1"/>
        </w:rPr>
        <w:t xml:space="preserve">программа по </w:t>
      </w:r>
      <w:r w:rsidR="004D2A0B" w:rsidRPr="00377BEC">
        <w:rPr>
          <w:rStyle w:val="21"/>
          <w:color w:val="000000" w:themeColor="text1"/>
        </w:rPr>
        <w:t>плаванию</w:t>
      </w:r>
      <w:r w:rsidR="001C75D0" w:rsidRPr="00377BEC">
        <w:rPr>
          <w:rStyle w:val="21"/>
          <w:color w:val="000000" w:themeColor="text1"/>
        </w:rPr>
        <w:t xml:space="preserve"> - </w:t>
      </w:r>
      <w:r w:rsidR="004D2A0B" w:rsidRPr="00377BEC">
        <w:rPr>
          <w:rStyle w:val="21"/>
          <w:color w:val="000000" w:themeColor="text1"/>
        </w:rPr>
        <w:t>срок реализации 8 лет;</w:t>
      </w:r>
    </w:p>
    <w:p w14:paraId="03D91366" w14:textId="3D32AB59" w:rsidR="00046FB0" w:rsidRPr="00377BEC" w:rsidRDefault="00B4198F" w:rsidP="00E7053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line="307" w:lineRule="exact"/>
        <w:ind w:firstLine="0"/>
        <w:jc w:val="both"/>
        <w:rPr>
          <w:color w:val="000000" w:themeColor="text1"/>
        </w:rPr>
      </w:pPr>
      <w:r w:rsidRPr="00377BEC">
        <w:rPr>
          <w:rStyle w:val="21"/>
          <w:color w:val="000000" w:themeColor="text1"/>
        </w:rPr>
        <w:t>дополнительная предпрофессио</w:t>
      </w:r>
      <w:r w:rsidR="004D2A0B" w:rsidRPr="00377BEC">
        <w:rPr>
          <w:rStyle w:val="21"/>
          <w:color w:val="000000" w:themeColor="text1"/>
        </w:rPr>
        <w:t>нальная программа по</w:t>
      </w:r>
      <w:r w:rsidR="001C75D0" w:rsidRPr="00377BEC">
        <w:rPr>
          <w:rStyle w:val="21"/>
          <w:color w:val="000000" w:themeColor="text1"/>
        </w:rPr>
        <w:t xml:space="preserve"> вольной борьбе</w:t>
      </w:r>
      <w:r w:rsidR="004D2A0B" w:rsidRPr="00377BEC">
        <w:rPr>
          <w:rStyle w:val="21"/>
          <w:color w:val="000000" w:themeColor="text1"/>
        </w:rPr>
        <w:t xml:space="preserve"> </w:t>
      </w:r>
      <w:r w:rsidRPr="00377BEC">
        <w:rPr>
          <w:rStyle w:val="21"/>
          <w:color w:val="000000" w:themeColor="text1"/>
        </w:rPr>
        <w:t>- срок реализации 8 лет;</w:t>
      </w:r>
    </w:p>
    <w:p w14:paraId="10AF0FA4" w14:textId="0C60784C" w:rsidR="00046FB0" w:rsidRPr="00377BEC" w:rsidRDefault="00B4198F" w:rsidP="00E70530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before="0"/>
        <w:ind w:firstLine="0"/>
        <w:jc w:val="both"/>
        <w:rPr>
          <w:color w:val="000000" w:themeColor="text1"/>
        </w:rPr>
      </w:pPr>
      <w:r w:rsidRPr="00377BEC">
        <w:rPr>
          <w:rStyle w:val="21"/>
          <w:color w:val="000000" w:themeColor="text1"/>
        </w:rPr>
        <w:t>дополнительная предпрофессионал</w:t>
      </w:r>
      <w:r w:rsidR="001C75D0" w:rsidRPr="00377BEC">
        <w:rPr>
          <w:rStyle w:val="21"/>
          <w:color w:val="000000" w:themeColor="text1"/>
        </w:rPr>
        <w:t>ьная программа по футболу</w:t>
      </w:r>
      <w:r w:rsidRPr="00377BEC">
        <w:rPr>
          <w:rStyle w:val="21"/>
          <w:color w:val="000000" w:themeColor="text1"/>
        </w:rPr>
        <w:t xml:space="preserve"> - срок </w:t>
      </w:r>
      <w:r w:rsidRPr="00377BEC">
        <w:rPr>
          <w:rStyle w:val="21"/>
          <w:color w:val="000000" w:themeColor="text1"/>
        </w:rPr>
        <w:lastRenderedPageBreak/>
        <w:t>реализации 8 лет;</w:t>
      </w:r>
    </w:p>
    <w:p w14:paraId="0C27748A" w14:textId="5F18305D" w:rsidR="00046FB0" w:rsidRPr="00377BEC" w:rsidRDefault="00B4198F" w:rsidP="00E7053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firstLine="0"/>
        <w:jc w:val="both"/>
        <w:rPr>
          <w:color w:val="000000" w:themeColor="text1"/>
        </w:rPr>
      </w:pPr>
      <w:r w:rsidRPr="00377BEC">
        <w:rPr>
          <w:rStyle w:val="21"/>
          <w:color w:val="000000" w:themeColor="text1"/>
        </w:rPr>
        <w:t>дополнительная предпроф</w:t>
      </w:r>
      <w:r w:rsidR="00A8795C" w:rsidRPr="00377BEC">
        <w:rPr>
          <w:rStyle w:val="21"/>
          <w:color w:val="000000" w:themeColor="text1"/>
        </w:rPr>
        <w:t xml:space="preserve">ессиональная программа по </w:t>
      </w:r>
      <w:r w:rsidR="00FD2B1B" w:rsidRPr="00377BEC">
        <w:rPr>
          <w:rStyle w:val="21"/>
          <w:color w:val="000000" w:themeColor="text1"/>
        </w:rPr>
        <w:t>хоккею</w:t>
      </w:r>
      <w:r w:rsidRPr="00377BEC">
        <w:rPr>
          <w:rStyle w:val="21"/>
          <w:color w:val="000000" w:themeColor="text1"/>
        </w:rPr>
        <w:t xml:space="preserve"> - срок реализации 8 лет;</w:t>
      </w:r>
    </w:p>
    <w:p w14:paraId="259E3CF0" w14:textId="75ED13E2" w:rsidR="00046FB0" w:rsidRPr="00377BEC" w:rsidRDefault="00B4198F" w:rsidP="00E70530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  <w:jc w:val="both"/>
        <w:rPr>
          <w:rStyle w:val="21"/>
          <w:color w:val="000000" w:themeColor="text1"/>
        </w:rPr>
      </w:pPr>
      <w:r w:rsidRPr="00377BEC">
        <w:rPr>
          <w:rStyle w:val="21"/>
          <w:color w:val="000000" w:themeColor="text1"/>
        </w:rPr>
        <w:t>дополнительная предпрофессиональ</w:t>
      </w:r>
      <w:r w:rsidR="00FD2B1B" w:rsidRPr="00377BEC">
        <w:rPr>
          <w:rStyle w:val="21"/>
          <w:color w:val="000000" w:themeColor="text1"/>
        </w:rPr>
        <w:t>ная программа по лыжным гонкам</w:t>
      </w:r>
      <w:r w:rsidRPr="00377BEC">
        <w:rPr>
          <w:rStyle w:val="21"/>
          <w:color w:val="000000" w:themeColor="text1"/>
        </w:rPr>
        <w:t xml:space="preserve"> - срок реализации 8 лет;</w:t>
      </w:r>
    </w:p>
    <w:p w14:paraId="162E75D1" w14:textId="36634656" w:rsidR="00FD2B1B" w:rsidRPr="00377BEC" w:rsidRDefault="00FD2B1B" w:rsidP="00E7053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firstLine="0"/>
        <w:jc w:val="both"/>
        <w:rPr>
          <w:color w:val="000000" w:themeColor="text1"/>
        </w:rPr>
      </w:pPr>
      <w:r w:rsidRPr="00377BEC">
        <w:rPr>
          <w:rStyle w:val="21"/>
          <w:color w:val="000000" w:themeColor="text1"/>
        </w:rPr>
        <w:t>дополнительная предпрофессиональная программа по баскетболу - срок реализации 8 лет;</w:t>
      </w:r>
    </w:p>
    <w:p w14:paraId="198E1E1F" w14:textId="64585247" w:rsidR="00FD2B1B" w:rsidRPr="00377BEC" w:rsidRDefault="00FD2B1B" w:rsidP="00E7053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firstLine="0"/>
        <w:jc w:val="both"/>
        <w:rPr>
          <w:color w:val="000000" w:themeColor="text1"/>
        </w:rPr>
      </w:pPr>
      <w:r w:rsidRPr="00377BEC">
        <w:rPr>
          <w:rStyle w:val="21"/>
          <w:color w:val="000000" w:themeColor="text1"/>
        </w:rPr>
        <w:t>дополнительная предпрофессиональная программа по волейболу - срок реализации 8 лет;</w:t>
      </w:r>
    </w:p>
    <w:p w14:paraId="2320AC94" w14:textId="59EA3F95" w:rsidR="00FD2B1B" w:rsidRPr="00377BEC" w:rsidRDefault="00377BEC" w:rsidP="00E7053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firstLine="0"/>
        <w:jc w:val="both"/>
        <w:rPr>
          <w:color w:val="000000" w:themeColor="text1"/>
        </w:rPr>
      </w:pPr>
      <w:r w:rsidRPr="00377BEC">
        <w:rPr>
          <w:rStyle w:val="21"/>
          <w:color w:val="000000" w:themeColor="text1"/>
        </w:rPr>
        <w:t>дополнительная предпрофессиональная программа по шахматам - срок реализации 8 лет.</w:t>
      </w:r>
    </w:p>
    <w:p w14:paraId="5514C3DE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/>
        <w:ind w:firstLine="0"/>
        <w:jc w:val="both"/>
      </w:pPr>
      <w:r>
        <w:rPr>
          <w:rStyle w:val="21"/>
        </w:rPr>
        <w:t xml:space="preserve">Предоставление услуги включает в себя следующие административные процедуры: прием заявлений и документов, регистрация заявления, проведение индивидуального отбора (для дополнительных предпрофессиональных программ), зачисление в </w:t>
      </w:r>
      <w:r>
        <w:rPr>
          <w:rFonts w:eastAsia="Arial Unicode MS"/>
        </w:rPr>
        <w:t>ДЮСШ «Дельфин»</w:t>
      </w:r>
      <w:r>
        <w:rPr>
          <w:rStyle w:val="21"/>
        </w:rPr>
        <w:t>.</w:t>
      </w:r>
    </w:p>
    <w:p w14:paraId="18AB03A7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568"/>
        </w:tabs>
        <w:spacing w:before="0"/>
        <w:ind w:firstLine="0"/>
        <w:jc w:val="both"/>
      </w:pPr>
      <w:r>
        <w:rPr>
          <w:rStyle w:val="21"/>
        </w:rPr>
        <w:t xml:space="preserve">Не позднее, чем за месяц до начала приема документов, </w:t>
      </w:r>
      <w:r>
        <w:rPr>
          <w:rFonts w:eastAsia="Arial Unicode MS"/>
        </w:rPr>
        <w:t>ДЮСШ «Дельфин»</w:t>
      </w:r>
      <w:r>
        <w:rPr>
          <w:rStyle w:val="21"/>
        </w:rPr>
        <w:t xml:space="preserve"> на своем информационно стенде и официальном сайте в информационно</w:t>
      </w:r>
      <w:r>
        <w:rPr>
          <w:rStyle w:val="21"/>
        </w:rPr>
        <w:softHyphen/>
        <w:t>телекоммуникационной сети «Интернет» размещает следующую информацию и документы с целью ознакомления с ними поступающих и их законных представителей:</w:t>
      </w:r>
    </w:p>
    <w:p w14:paraId="73B7D5A3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before="0"/>
        <w:ind w:firstLine="0"/>
        <w:jc w:val="both"/>
      </w:pPr>
      <w:r>
        <w:rPr>
          <w:rStyle w:val="21"/>
        </w:rPr>
        <w:t xml:space="preserve">копия устава </w:t>
      </w:r>
      <w:r>
        <w:rPr>
          <w:rFonts w:eastAsia="Arial Unicode MS"/>
        </w:rPr>
        <w:t>ДЮСШ «Дельфин»</w:t>
      </w:r>
      <w:r>
        <w:rPr>
          <w:rStyle w:val="21"/>
        </w:rPr>
        <w:t>;</w:t>
      </w:r>
    </w:p>
    <w:p w14:paraId="6E8BC25A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  <w:jc w:val="both"/>
      </w:pPr>
      <w:r>
        <w:rPr>
          <w:rStyle w:val="21"/>
        </w:rPr>
        <w:t xml:space="preserve">копия лицензии на осуществление </w:t>
      </w:r>
      <w:r>
        <w:rPr>
          <w:rFonts w:eastAsia="Arial Unicode MS"/>
        </w:rPr>
        <w:t>ДЮСШ «Дельфин»</w:t>
      </w:r>
      <w:r>
        <w:rPr>
          <w:rStyle w:val="21"/>
        </w:rPr>
        <w:t xml:space="preserve"> образовательной деятельности (с приложениями);</w:t>
      </w:r>
    </w:p>
    <w:p w14:paraId="02ABE585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14:paraId="1790C54F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график работы приемной и апелляционной комиссий;</w:t>
      </w:r>
    </w:p>
    <w:p w14:paraId="27EE1EB3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сведения о количестве бюджетных мест в текущем году для приема граждан на обучение по дополнительным общеобразовательным программам (этапам, периодам обучения), а также о количестве свободных мест для приема поступающих (при наличии, после проведения учреждением процедуры комплектования на новый учебный год);</w:t>
      </w:r>
    </w:p>
    <w:p w14:paraId="751C8FF1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сведения о сроках приема документов для обучения по дополнительным общеобразовательным программам в текущем году;</w:t>
      </w:r>
    </w:p>
    <w:p w14:paraId="63CB055D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сведения о сроках проведения индивидуального отбора поступающих в текущем году на обучение по дополнительной предпрофессиональной программе;</w:t>
      </w:r>
    </w:p>
    <w:p w14:paraId="7E99A184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сведения о формах и содержании отбора поступающих по каждой дополнительной предпрофессиональной программе;</w:t>
      </w:r>
    </w:p>
    <w:p w14:paraId="66D631E6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сведения о требованиях, предъявляемые к физическим (двигательным) способностям и к психологическим особенностям поступающих;</w:t>
      </w:r>
    </w:p>
    <w:p w14:paraId="42452297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сведения о системе оценок (отметок, баллов, показателей), применяемой при проведении индивидуального отбора поступающих;</w:t>
      </w:r>
    </w:p>
    <w:p w14:paraId="714CD31E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сведения об условиях и особенностях проведения индивидуального отбора для поступающих с ограниченными возможностями здоровья (при наличии);</w:t>
      </w:r>
    </w:p>
    <w:p w14:paraId="2B4C250E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>правила подачи и рассмотрения апелляций по процедуре и (или) результатам индивидуального отбора поступающих;</w:t>
      </w:r>
    </w:p>
    <w:p w14:paraId="23364701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rPr>
          <w:rStyle w:val="21"/>
        </w:rPr>
        <w:t xml:space="preserve">сведения о сроках зачисления поступающих в </w:t>
      </w:r>
      <w:r>
        <w:rPr>
          <w:rFonts w:eastAsia="Arial Unicode MS"/>
        </w:rPr>
        <w:t>ДЮСШ «Дельфин»</w:t>
      </w:r>
      <w:r>
        <w:rPr>
          <w:rStyle w:val="21"/>
        </w:rPr>
        <w:t>.</w:t>
      </w:r>
    </w:p>
    <w:p w14:paraId="744EBEB0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95"/>
        </w:tabs>
        <w:spacing w:before="0" w:after="286"/>
        <w:ind w:firstLine="0"/>
        <w:jc w:val="both"/>
      </w:pPr>
      <w:r>
        <w:rPr>
          <w:rStyle w:val="21"/>
        </w:rPr>
        <w:t xml:space="preserve">Количество поступающих на бюджетной основе для обучения по </w:t>
      </w:r>
      <w:r>
        <w:rPr>
          <w:rStyle w:val="21"/>
        </w:rPr>
        <w:lastRenderedPageBreak/>
        <w:t xml:space="preserve">дополнительным общеобразовательным программам, определяется </w:t>
      </w:r>
      <w:r>
        <w:rPr>
          <w:rFonts w:eastAsia="Arial Unicode MS"/>
        </w:rPr>
        <w:t>ДЮСШ «Дельфин»</w:t>
      </w:r>
      <w:r>
        <w:rPr>
          <w:rStyle w:val="21"/>
        </w:rPr>
        <w:t xml:space="preserve"> в соответствии с муниципальным заданием на оказание муниципальных услуг.</w:t>
      </w:r>
    </w:p>
    <w:p w14:paraId="0BF6512A" w14:textId="77777777" w:rsidR="00046FB0" w:rsidRDefault="00B4198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132"/>
        </w:tabs>
        <w:spacing w:after="257" w:line="260" w:lineRule="exact"/>
        <w:ind w:left="1740" w:firstLine="0"/>
      </w:pPr>
      <w:bookmarkStart w:id="1" w:name="bookmark1"/>
      <w:r>
        <w:rPr>
          <w:rStyle w:val="13"/>
          <w:b/>
          <w:bCs/>
        </w:rPr>
        <w:t>Прием заявлений и документов, регистрация заявлений</w:t>
      </w:r>
      <w:bookmarkEnd w:id="1"/>
    </w:p>
    <w:p w14:paraId="6F8E619F" w14:textId="6366A8C6" w:rsidR="00046FB0" w:rsidRDefault="00B4198F" w:rsidP="00E70530">
      <w:pPr>
        <w:pStyle w:val="20"/>
        <w:numPr>
          <w:ilvl w:val="1"/>
          <w:numId w:val="1"/>
        </w:numPr>
        <w:shd w:val="clear" w:color="auto" w:fill="auto"/>
        <w:tabs>
          <w:tab w:val="left" w:pos="695"/>
        </w:tabs>
        <w:spacing w:before="0" w:line="322" w:lineRule="exact"/>
        <w:ind w:firstLine="740"/>
        <w:jc w:val="both"/>
      </w:pPr>
      <w:r>
        <w:rPr>
          <w:rStyle w:val="21"/>
        </w:rPr>
        <w:t>Срок приема заявлений (приложение №3) осуществляется с 01 июня по 15 августа текущего года.</w:t>
      </w:r>
      <w:r w:rsidR="00E70530">
        <w:rPr>
          <w:rStyle w:val="21"/>
        </w:rPr>
        <w:t xml:space="preserve"> </w:t>
      </w:r>
      <w:r>
        <w:rPr>
          <w:rStyle w:val="21"/>
        </w:rPr>
        <w:t xml:space="preserve">Прием заявлений для поступления в </w:t>
      </w:r>
      <w:r w:rsidRPr="00E70530">
        <w:rPr>
          <w:rFonts w:eastAsia="Arial Unicode MS"/>
        </w:rPr>
        <w:t>ДЮСШ «Дельфин»</w:t>
      </w:r>
      <w:r>
        <w:rPr>
          <w:rStyle w:val="21"/>
        </w:rPr>
        <w:t xml:space="preserve"> на свободные места производится в течение календарного года.</w:t>
      </w:r>
    </w:p>
    <w:p w14:paraId="44440B6B" w14:textId="77777777" w:rsidR="00B4198F" w:rsidRDefault="00B4198F" w:rsidP="00B4198F">
      <w:pPr>
        <w:pStyle w:val="20"/>
        <w:numPr>
          <w:ilvl w:val="1"/>
          <w:numId w:val="1"/>
        </w:numPr>
        <w:shd w:val="clear" w:color="auto" w:fill="auto"/>
        <w:tabs>
          <w:tab w:val="left" w:pos="674"/>
        </w:tabs>
        <w:spacing w:before="0" w:after="240" w:line="322" w:lineRule="exact"/>
        <w:ind w:firstLine="0"/>
        <w:jc w:val="both"/>
        <w:rPr>
          <w:rStyle w:val="21"/>
        </w:rPr>
      </w:pPr>
      <w:r>
        <w:rPr>
          <w:rStyle w:val="21"/>
        </w:rPr>
        <w:t xml:space="preserve">Прием заявителей для консультирования, приема заявлений и документов, необходимых для предоставления услуги, осуществляется в </w:t>
      </w:r>
      <w:r w:rsidRPr="00B4198F">
        <w:rPr>
          <w:rFonts w:eastAsia="Arial Unicode MS"/>
        </w:rPr>
        <w:t>ДЮСШ «Дельфин»</w:t>
      </w:r>
      <w:r>
        <w:rPr>
          <w:rStyle w:val="21"/>
        </w:rPr>
        <w:t xml:space="preserve"> (приложение №1).</w:t>
      </w:r>
    </w:p>
    <w:p w14:paraId="0176EF0D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74"/>
        </w:tabs>
        <w:spacing w:before="0"/>
        <w:ind w:firstLine="0"/>
        <w:jc w:val="both"/>
      </w:pPr>
      <w:r>
        <w:rPr>
          <w:rStyle w:val="21"/>
        </w:rPr>
        <w:t xml:space="preserve">Прием и регистрацию заявлений в </w:t>
      </w:r>
      <w:r>
        <w:rPr>
          <w:rFonts w:eastAsia="Arial Unicode MS"/>
        </w:rPr>
        <w:t>ДЮСШ «Дельфин»</w:t>
      </w:r>
      <w:r>
        <w:rPr>
          <w:rStyle w:val="21"/>
        </w:rPr>
        <w:t xml:space="preserve"> проводят работники, назначенные приказом директора </w:t>
      </w:r>
      <w:r>
        <w:rPr>
          <w:rFonts w:eastAsia="Arial Unicode MS"/>
        </w:rPr>
        <w:t>ДЮСШ «Дельфин»</w:t>
      </w:r>
      <w:r>
        <w:rPr>
          <w:rStyle w:val="21"/>
        </w:rPr>
        <w:t xml:space="preserve"> в соответствии с графиком работы (приложение №1).</w:t>
      </w:r>
    </w:p>
    <w:p w14:paraId="4ABD7DC5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74"/>
          <w:tab w:val="left" w:pos="1922"/>
          <w:tab w:val="left" w:pos="6478"/>
          <w:tab w:val="left" w:pos="7250"/>
        </w:tabs>
        <w:spacing w:before="0"/>
        <w:ind w:firstLine="0"/>
        <w:jc w:val="both"/>
      </w:pPr>
      <w:r>
        <w:rPr>
          <w:rStyle w:val="21"/>
        </w:rPr>
        <w:t>Прием</w:t>
      </w:r>
      <w:r>
        <w:rPr>
          <w:rStyle w:val="21"/>
        </w:rPr>
        <w:tab/>
        <w:t xml:space="preserve">в </w:t>
      </w:r>
      <w:r>
        <w:rPr>
          <w:rFonts w:eastAsia="Arial Unicode MS"/>
        </w:rPr>
        <w:t>ДЮСШ «Дельфин»</w:t>
      </w:r>
      <w:r>
        <w:rPr>
          <w:rStyle w:val="21"/>
        </w:rPr>
        <w:t xml:space="preserve"> на обучение</w:t>
      </w:r>
      <w:r>
        <w:rPr>
          <w:rStyle w:val="21"/>
        </w:rPr>
        <w:tab/>
        <w:t>по</w:t>
      </w:r>
      <w:r>
        <w:rPr>
          <w:rStyle w:val="21"/>
        </w:rPr>
        <w:tab/>
        <w:t>дополнительным</w:t>
      </w:r>
    </w:p>
    <w:p w14:paraId="628EC34F" w14:textId="77777777" w:rsidR="00046FB0" w:rsidRDefault="00B4198F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общеобразовательным программам осуществляется по письменному заявлению заявителя: родителей, усыновителей, опекунов, попечителей ребенка от 6 до 18 лет, являющимся гражданами Российской Федерации, иностранными гражданами и лицами без гражданства.</w:t>
      </w:r>
    </w:p>
    <w:p w14:paraId="19E7A3B7" w14:textId="77777777" w:rsidR="00046FB0" w:rsidRDefault="00B4198F">
      <w:pPr>
        <w:pStyle w:val="20"/>
        <w:shd w:val="clear" w:color="auto" w:fill="auto"/>
        <w:spacing w:before="0"/>
        <w:ind w:firstLine="780"/>
        <w:jc w:val="both"/>
      </w:pPr>
      <w:r>
        <w:rPr>
          <w:rStyle w:val="21"/>
        </w:rPr>
        <w:t>От имени заявителя заявление о зачислении в ДЮСШ может подать представитель заявителя при предъявлении доверенности в простой письменной форме, нотариальной или приравненной к ним доверенности, оформленной в соответствии со статьями 185, 185.1 Гражданского кодекса Российской Федерации.</w:t>
      </w:r>
    </w:p>
    <w:p w14:paraId="66805A2D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74"/>
        </w:tabs>
        <w:spacing w:before="0"/>
        <w:ind w:firstLine="0"/>
        <w:jc w:val="both"/>
      </w:pPr>
      <w:r>
        <w:rPr>
          <w:rStyle w:val="21"/>
        </w:rPr>
        <w:t>Исчерпывающий перечень документов, необходимых для предоставления услуги, подлежащих предоставлению заявителем, приведен в приложении № 2 к настоящим Правилам.</w:t>
      </w:r>
    </w:p>
    <w:p w14:paraId="6510611D" w14:textId="77777777" w:rsidR="00046FB0" w:rsidRDefault="00B4198F">
      <w:pPr>
        <w:pStyle w:val="20"/>
        <w:shd w:val="clear" w:color="auto" w:fill="auto"/>
        <w:spacing w:before="0"/>
        <w:ind w:firstLine="780"/>
        <w:jc w:val="both"/>
      </w:pPr>
      <w:r>
        <w:rPr>
          <w:rStyle w:val="21"/>
        </w:rPr>
        <w:t>Для зачисления на обучение по дополнительным предпрофессиональным программам в сфере физической культуры и спорта необходимо предоставление двух идентичных фотографий поступающего, соответствующих возрасту поступающего на момент подачи заявления, в черно-белом или цветном исполнении размером 35 х 45 мм с четким изображением лица строго в анфас без головного убора.</w:t>
      </w:r>
    </w:p>
    <w:p w14:paraId="406A7D89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74"/>
        </w:tabs>
        <w:spacing w:before="0"/>
        <w:ind w:firstLine="0"/>
        <w:jc w:val="both"/>
      </w:pPr>
      <w:r>
        <w:rPr>
          <w:rStyle w:val="21"/>
        </w:rPr>
        <w:t>Ответственный за прием документов работник ДЮСШ осуществляет следующие действия:</w:t>
      </w:r>
    </w:p>
    <w:p w14:paraId="505ECF1B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674"/>
        </w:tabs>
        <w:spacing w:before="0"/>
        <w:ind w:firstLine="0"/>
        <w:jc w:val="both"/>
      </w:pPr>
      <w:r>
        <w:rPr>
          <w:rStyle w:val="21"/>
        </w:rPr>
        <w:t>проверяет полноту представления документов и соответствие копий подлинникам;</w:t>
      </w:r>
    </w:p>
    <w:p w14:paraId="603C0C95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/>
        <w:ind w:firstLine="0"/>
        <w:jc w:val="both"/>
      </w:pPr>
      <w:r>
        <w:rPr>
          <w:rStyle w:val="21"/>
        </w:rPr>
        <w:t>проверяет представленные документы на наличие (отсутствие) оснований для отказа в их приеме;</w:t>
      </w:r>
    </w:p>
    <w:p w14:paraId="7ABB9ECB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/>
        <w:ind w:firstLine="0"/>
        <w:jc w:val="both"/>
      </w:pPr>
      <w:r>
        <w:rPr>
          <w:rStyle w:val="21"/>
        </w:rPr>
        <w:t>сообщает в устной форме заявителю об отказе в приеме документов при наличии оснований, указанных в разделе 3 данных Правил;</w:t>
      </w:r>
    </w:p>
    <w:p w14:paraId="0AC7DCD1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/>
        <w:ind w:firstLine="0"/>
        <w:jc w:val="both"/>
      </w:pPr>
      <w:r>
        <w:rPr>
          <w:rStyle w:val="21"/>
        </w:rPr>
        <w:t>по требованию заявителя формирует уведомление об отказе в приме документов и обеспечивает его передачу заявителю в день обращения (уведомление об отказе в приеме документов оформляется на бланке ДЮСШ, подписывается директором ДЮСШ и содержит следующие сведения: фамилию, имя, отчество заявителя, наименование услуги, причину отказа в приеме документов) (приложение № 4);</w:t>
      </w:r>
    </w:p>
    <w:p w14:paraId="306EF633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ind w:firstLine="0"/>
        <w:jc w:val="both"/>
      </w:pPr>
      <w:r>
        <w:rPr>
          <w:rStyle w:val="21"/>
        </w:rPr>
        <w:lastRenderedPageBreak/>
        <w:t>при отсутствии оснований для отказа заверяет копии представленных документов;</w:t>
      </w:r>
    </w:p>
    <w:p w14:paraId="2BE7C5D1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ind w:firstLine="0"/>
        <w:jc w:val="both"/>
      </w:pPr>
      <w:r>
        <w:rPr>
          <w:rStyle w:val="21"/>
        </w:rPr>
        <w:t>регистрирует заявление в журнале регистрации и выдает заявителю расписку (приложение №5), в которой перечислены документы, представленные заявителем, дата и время подачи заявления;</w:t>
      </w:r>
    </w:p>
    <w:p w14:paraId="759C9ABF" w14:textId="77777777" w:rsidR="00C273F9" w:rsidRDefault="00B4198F" w:rsidP="00C273F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ind w:firstLine="0"/>
        <w:jc w:val="both"/>
      </w:pPr>
      <w:r>
        <w:rPr>
          <w:rStyle w:val="21"/>
        </w:rPr>
        <w:t>осуществляет формирование групп поступающих для прохождения процедуры индивидуального отбора по виду спорта;</w:t>
      </w:r>
    </w:p>
    <w:p w14:paraId="13E97798" w14:textId="77777777" w:rsidR="00046FB0" w:rsidRDefault="00B4198F" w:rsidP="00C273F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ind w:firstLine="0"/>
        <w:jc w:val="both"/>
      </w:pPr>
      <w:r>
        <w:rPr>
          <w:rStyle w:val="21"/>
        </w:rPr>
        <w:t>формирует уведомление о сроках</w:t>
      </w:r>
      <w:r>
        <w:rPr>
          <w:rStyle w:val="21"/>
        </w:rPr>
        <w:tab/>
        <w:t>прохождения процедуры</w:t>
      </w:r>
      <w:r w:rsidR="00C273F9">
        <w:rPr>
          <w:rStyle w:val="21"/>
        </w:rPr>
        <w:t xml:space="preserve"> </w:t>
      </w:r>
      <w:r>
        <w:rPr>
          <w:rStyle w:val="21"/>
        </w:rPr>
        <w:t>индивидуального отбора (уведомление о сроках прохождения процедуры индивидуального отбора оформляется на бланке ДЮСШ, подписывается руководителем ДЮСШ и содержит следующие сведения: фамилию, имя, отчество заявителя, адрес, по которому направляется уведомление, наименование услуги, дата, время и место проведения индивидуального отбора) (приложение № 6);</w:t>
      </w:r>
    </w:p>
    <w:p w14:paraId="7E9DAC66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ind w:firstLine="0"/>
        <w:jc w:val="both"/>
      </w:pPr>
      <w:r>
        <w:rPr>
          <w:rStyle w:val="21"/>
        </w:rPr>
        <w:t>обеспечивает передачу уведомления о сроках прохождения процедуры индивидуального отбора заявителю (при личном обращении) или направляет его по почтовому адресу заявителя либо в виде сканированного файла по адресу электронной почты заявителя (в зависимости от выбранного заявителем способа информирования) в течение пяти рабочих дней с даты получения документов, но не позднее трех рабочих дней до даты проведения индивидуального отбора.</w:t>
      </w:r>
    </w:p>
    <w:p w14:paraId="01EBCF60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27"/>
        </w:tabs>
        <w:spacing w:before="0"/>
        <w:ind w:firstLine="0"/>
        <w:jc w:val="both"/>
      </w:pPr>
      <w:r>
        <w:rPr>
          <w:rStyle w:val="21"/>
        </w:rPr>
        <w:t>Максимальный срок ожидания в очереди при подаче заявления не должен превышать 15 минут.</w:t>
      </w:r>
    </w:p>
    <w:p w14:paraId="4E7F5557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27"/>
        </w:tabs>
        <w:spacing w:before="0"/>
        <w:ind w:firstLine="0"/>
        <w:jc w:val="both"/>
      </w:pPr>
      <w:r>
        <w:rPr>
          <w:rStyle w:val="21"/>
        </w:rPr>
        <w:t>При личном обращении заявителя в учреждение заявление регистрируется в день обращения.</w:t>
      </w:r>
    </w:p>
    <w:p w14:paraId="05F9BEAE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82"/>
        </w:tabs>
        <w:spacing w:before="0"/>
        <w:ind w:firstLine="0"/>
        <w:jc w:val="both"/>
      </w:pPr>
      <w:r>
        <w:rPr>
          <w:rStyle w:val="21"/>
        </w:rPr>
        <w:t>Предоставление услуги осуществляется на безвозмездной основе.</w:t>
      </w:r>
    </w:p>
    <w:p w14:paraId="5914DC0C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787"/>
        </w:tabs>
        <w:spacing w:before="0"/>
        <w:ind w:firstLine="0"/>
        <w:jc w:val="both"/>
      </w:pPr>
      <w:r>
        <w:rPr>
          <w:rStyle w:val="21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 (при зачислении на обучение по дополнительной предпрофессиональной программе в области физической культуры и спорта).</w:t>
      </w:r>
    </w:p>
    <w:p w14:paraId="104A931A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787"/>
        </w:tabs>
        <w:spacing w:before="0"/>
        <w:ind w:firstLine="0"/>
        <w:jc w:val="both"/>
      </w:pPr>
      <w:r>
        <w:rPr>
          <w:rStyle w:val="21"/>
        </w:rPr>
        <w:t>Личные дела поступающих хранятся в ДЮСШ не менее трех месяцев с начала объявления о приеме.</w:t>
      </w:r>
    </w:p>
    <w:p w14:paraId="17F9FEA6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87"/>
        </w:tabs>
        <w:spacing w:before="0"/>
        <w:ind w:firstLine="0"/>
        <w:jc w:val="both"/>
      </w:pPr>
      <w:r>
        <w:rPr>
          <w:rStyle w:val="21"/>
        </w:rPr>
        <w:t>Результатом выполнения административной процедуры является прием заявления и документов, регистрация заявления или отказ в приеме заявления и документов.</w:t>
      </w:r>
    </w:p>
    <w:p w14:paraId="6CAAF49A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646"/>
        <w:ind w:firstLine="0"/>
        <w:jc w:val="both"/>
      </w:pPr>
      <w:r>
        <w:rPr>
          <w:rStyle w:val="21"/>
        </w:rPr>
        <w:t>При поступлении письменного обращения об информировании о ходе предоставления услуги ответ на обращение направляется заявителю в срок, не превышающий 10 календарных дней со дня регистрации обращения.</w:t>
      </w:r>
    </w:p>
    <w:p w14:paraId="7576B107" w14:textId="77777777" w:rsidR="00046FB0" w:rsidRPr="00C273F9" w:rsidRDefault="00B4198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60" w:lineRule="exact"/>
        <w:ind w:left="240" w:firstLine="0"/>
        <w:rPr>
          <w:b w:val="0"/>
          <w:sz w:val="28"/>
        </w:rPr>
      </w:pPr>
      <w:bookmarkStart w:id="2" w:name="bookmark2"/>
      <w:r w:rsidRPr="00C273F9">
        <w:rPr>
          <w:rStyle w:val="13"/>
          <w:b/>
          <w:bCs/>
          <w:sz w:val="28"/>
        </w:rPr>
        <w:t>Основание для отказа в приеме документов, необходимых для и</w:t>
      </w:r>
      <w:bookmarkEnd w:id="2"/>
    </w:p>
    <w:p w14:paraId="657247C3" w14:textId="77777777" w:rsidR="00046FB0" w:rsidRPr="00C273F9" w:rsidRDefault="00B4198F">
      <w:pPr>
        <w:pStyle w:val="12"/>
        <w:keepNext/>
        <w:keepLines/>
        <w:shd w:val="clear" w:color="auto" w:fill="auto"/>
        <w:spacing w:after="262" w:line="260" w:lineRule="exact"/>
        <w:ind w:left="20" w:firstLine="0"/>
        <w:jc w:val="center"/>
        <w:rPr>
          <w:b w:val="0"/>
        </w:rPr>
      </w:pPr>
      <w:bookmarkStart w:id="3" w:name="bookmark3"/>
      <w:r w:rsidRPr="00C273F9">
        <w:rPr>
          <w:rStyle w:val="13"/>
          <w:b/>
          <w:bCs/>
          <w:sz w:val="28"/>
        </w:rPr>
        <w:t>предоставления услуги</w:t>
      </w:r>
      <w:bookmarkEnd w:id="3"/>
    </w:p>
    <w:p w14:paraId="6C37E52B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27"/>
        </w:tabs>
        <w:spacing w:before="0" w:line="322" w:lineRule="exact"/>
        <w:ind w:firstLine="0"/>
        <w:jc w:val="both"/>
      </w:pPr>
      <w:r>
        <w:rPr>
          <w:rStyle w:val="21"/>
        </w:rPr>
        <w:t>Основаниями для отказа в приеме документов, необходимых для предоставления услуги, являются следующие факты:</w:t>
      </w:r>
    </w:p>
    <w:p w14:paraId="375FA0F3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 w:line="322" w:lineRule="exact"/>
        <w:ind w:firstLine="0"/>
        <w:jc w:val="both"/>
      </w:pPr>
      <w:r>
        <w:rPr>
          <w:rStyle w:val="21"/>
        </w:rPr>
        <w:t>заявитель обратился в ДЮСШ в сроки, отличные от сроков приема заявлений, указанных в пункте 2.1 данных Правил;</w:t>
      </w:r>
    </w:p>
    <w:p w14:paraId="6AAE6DB4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 w:line="322" w:lineRule="exact"/>
        <w:ind w:firstLine="0"/>
        <w:jc w:val="both"/>
      </w:pPr>
      <w:r>
        <w:rPr>
          <w:rStyle w:val="21"/>
        </w:rPr>
        <w:t>заявитель обратился в ДЮСШ в неприёмное время или неприемные дни (приложение №1);</w:t>
      </w:r>
    </w:p>
    <w:p w14:paraId="40B39404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 xml:space="preserve">за предоставлением услуги обратилось лицо, не являющееся заявителем </w:t>
      </w:r>
      <w:r>
        <w:rPr>
          <w:rStyle w:val="21"/>
        </w:rPr>
        <w:lastRenderedPageBreak/>
        <w:t>(категории заявителей указаны в пункте 2.5 данных Правил);</w:t>
      </w:r>
    </w:p>
    <w:p w14:paraId="4442406F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в заявлении отсутствуют сведения, необходимые для предоставления услуги;</w:t>
      </w:r>
    </w:p>
    <w:p w14:paraId="3CAEBA24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согласно медицинскому документу, выданному медицинской организацией, у поступающего имеются медицинские противопоказания к занятиям соответствующим видом спорта;</w:t>
      </w:r>
    </w:p>
    <w:p w14:paraId="1627CC6D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before="0"/>
        <w:ind w:firstLine="0"/>
        <w:jc w:val="both"/>
      </w:pPr>
      <w:r>
        <w:rPr>
          <w:rStyle w:val="21"/>
        </w:rPr>
        <w:t>медицинский документ, подтверждающий отсутствие у поступающего медицинских противопоказаний к занятиям соответствующим видом спорта по дополнительной предпрофессиональной программе, выдан более чем за три месяца до даты подачи заявления;</w:t>
      </w:r>
    </w:p>
    <w:p w14:paraId="0FDA20CE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в заявлении содержатся нецензурные либо оскорбительные выражения, угрозы жизни, здоровью и имуществу должностного лица или специалиста ДЮСШ, а также членов его семьи;</w:t>
      </w:r>
    </w:p>
    <w:p w14:paraId="3E2942F2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текст заявления или его части не поддаются прочтению;</w:t>
      </w:r>
    </w:p>
    <w:p w14:paraId="4FFA1C06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в заявлении содержатся подчистки, приписки, зачеркнутые слова и иные исправления;</w:t>
      </w:r>
    </w:p>
    <w:p w14:paraId="4911F16A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в документах, предоставляемых заявителем, содержатся серьезные повреждения, которые не позволяют однозначно истолковать содержание документа;</w:t>
      </w:r>
    </w:p>
    <w:p w14:paraId="5067442D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заявитель не представил документы, указанные в приложении № 2 к данным Правилам;</w:t>
      </w:r>
    </w:p>
    <w:p w14:paraId="24AF55EE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заявитель не представил фотографии или представленные заявителем фотографии не соответствуют требованиям, установленным пунктом 2.6. Правил (в случае подачи заявления и документов для зачисления на обучение по дополнительным предпрофессиональным программам в сфере физической культуры и спорта);</w:t>
      </w:r>
    </w:p>
    <w:p w14:paraId="75804E4B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поступающий не достиг возраста для зачисления в ДЮСШ на обучение по дополнительной общеобразовательной программе по виду спорта (приложение № 7);</w:t>
      </w:r>
    </w:p>
    <w:p w14:paraId="56489459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сведения, указанные в подлинниках документов, не соответствуют сведениям, указанным в заявлении (фамилия, имя, отчество, данные документа, удостоверяющего личность, место регистрации заявителя, фамилия, имя, отчество, дата рождения ребенка).</w:t>
      </w:r>
    </w:p>
    <w:p w14:paraId="396FF2F9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before="0"/>
        <w:ind w:firstLine="0"/>
        <w:jc w:val="both"/>
      </w:pPr>
      <w:r>
        <w:rPr>
          <w:rStyle w:val="21"/>
        </w:rPr>
        <w:t>Основаниями для отказа в предоставлении услуги являются следующие факты:</w:t>
      </w:r>
    </w:p>
    <w:p w14:paraId="16C90FBA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  <w:jc w:val="both"/>
      </w:pPr>
      <w:r>
        <w:rPr>
          <w:rStyle w:val="21"/>
        </w:rPr>
        <w:t>отсутствие свободных мест в ДЮСШ;</w:t>
      </w:r>
    </w:p>
    <w:p w14:paraId="3A6D212C" w14:textId="77777777" w:rsidR="00046FB0" w:rsidRDefault="00B4198F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593"/>
        <w:ind w:firstLine="0"/>
        <w:jc w:val="both"/>
      </w:pPr>
      <w:r>
        <w:rPr>
          <w:rStyle w:val="21"/>
        </w:rPr>
        <w:t>неявка ребенка для прохождения процедуры индивидуального отбора (при зачислении на обучение по дополнительной предпрофессиональной программе в области физической культуры и спорта).</w:t>
      </w:r>
    </w:p>
    <w:p w14:paraId="079E5D38" w14:textId="77777777" w:rsidR="00046FB0" w:rsidRDefault="00B4198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315"/>
        </w:tabs>
        <w:spacing w:after="244" w:line="326" w:lineRule="exact"/>
        <w:ind w:left="2460"/>
        <w:jc w:val="left"/>
      </w:pPr>
      <w:bookmarkStart w:id="4" w:name="bookmark4"/>
      <w:r>
        <w:rPr>
          <w:rStyle w:val="13"/>
          <w:b/>
          <w:bCs/>
        </w:rPr>
        <w:t>Правила приема граждан на обучение по дополнительным общеобразовательным программам</w:t>
      </w:r>
      <w:bookmarkEnd w:id="4"/>
    </w:p>
    <w:p w14:paraId="616AE4B7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before="0" w:line="322" w:lineRule="exact"/>
        <w:ind w:firstLine="0"/>
        <w:jc w:val="both"/>
      </w:pPr>
      <w:r>
        <w:rPr>
          <w:rStyle w:val="21"/>
        </w:rPr>
        <w:t>К освоению дополнительных общеразвивающих программ допускаются поступающие без предъявления требований к уровню образования, не имеющие медицинских противопоказаний.</w:t>
      </w:r>
    </w:p>
    <w:p w14:paraId="5CD5233C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864"/>
        </w:tabs>
        <w:spacing w:before="0"/>
        <w:ind w:firstLine="0"/>
        <w:jc w:val="both"/>
      </w:pPr>
      <w:r>
        <w:rPr>
          <w:rStyle w:val="21"/>
        </w:rPr>
        <w:t>Прием на обучение по дополнительным предпрофессиональным программам проводится на основании результатов индивидуального отбора поступающих в возрасте до 18 лет.</w:t>
      </w:r>
    </w:p>
    <w:p w14:paraId="77B59E11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40"/>
        </w:tabs>
        <w:spacing w:before="0"/>
        <w:ind w:firstLine="0"/>
        <w:jc w:val="both"/>
      </w:pPr>
      <w:r>
        <w:rPr>
          <w:rStyle w:val="21"/>
        </w:rPr>
        <w:lastRenderedPageBreak/>
        <w:t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соответствующей дополнительной предпрофессиональной программы по избранному виду спорта.</w:t>
      </w:r>
    </w:p>
    <w:p w14:paraId="0D7DFA40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40"/>
        </w:tabs>
        <w:spacing w:before="0"/>
        <w:ind w:firstLine="0"/>
        <w:jc w:val="both"/>
      </w:pPr>
      <w:r>
        <w:rPr>
          <w:rStyle w:val="21"/>
        </w:rPr>
        <w:t>Индивидуальный отбор в ДЮСШ проводит приемная комиссия.</w:t>
      </w:r>
    </w:p>
    <w:p w14:paraId="34F61755" w14:textId="77777777" w:rsidR="00046FB0" w:rsidRDefault="00B4198F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4.5 Индивидуальный отбор поступающих в ДЮСШ осуществляется на основе результатов тестирования (приложение № 8). Также приемная комиссия ДЮСШ вправе проводить предварительные просмотры, анкетирование, консультации в порядке, установленном локальным актом ДЮСШ. Процедура проведения индивидуального отбора, формы и система оценивания регламентируются локальным актом ДЮСШ.</w:t>
      </w:r>
    </w:p>
    <w:p w14:paraId="5FE9E68D" w14:textId="77777777" w:rsidR="00046FB0" w:rsidRDefault="00B4198F">
      <w:pPr>
        <w:pStyle w:val="20"/>
        <w:shd w:val="clear" w:color="auto" w:fill="auto"/>
        <w:spacing w:before="0"/>
        <w:ind w:firstLine="760"/>
        <w:jc w:val="both"/>
      </w:pPr>
      <w:r>
        <w:rPr>
          <w:rStyle w:val="21"/>
        </w:rPr>
        <w:t>Индивидуальный отбор поступающих на вакантные места в ДЮСШ на этап обучения отличный от начального проводится в формах, предусмотренных дополнительной предпрофессиональной программой и соответствующих этапу (периоду) обучения, предшествующему этапу (периоду) зачисления.</w:t>
      </w:r>
    </w:p>
    <w:p w14:paraId="2B3EA4C9" w14:textId="77777777" w:rsidR="00046FB0" w:rsidRDefault="00B4198F">
      <w:pPr>
        <w:pStyle w:val="20"/>
        <w:numPr>
          <w:ilvl w:val="0"/>
          <w:numId w:val="4"/>
        </w:numPr>
        <w:shd w:val="clear" w:color="auto" w:fill="auto"/>
        <w:tabs>
          <w:tab w:val="left" w:pos="640"/>
        </w:tabs>
        <w:spacing w:before="0"/>
        <w:ind w:firstLine="0"/>
        <w:jc w:val="both"/>
      </w:pPr>
      <w:r>
        <w:rPr>
          <w:rStyle w:val="21"/>
        </w:rPr>
        <w:t>Информирование заявителей о результатах индивидуального отбора осуществляется путем размещения пофамильного списка-рейтинга результатов индивидуального отбора поступающих с указанием системы оценок, применяемой в ДЮСШ, и самих оценок (отметок, баллов, показателей в единицах измерения), полученных каждым поступающим по итогам индивидуального отбора, на информационном стенде ДЮСШ, и в разделе «Родителям» официального сайта ДЮСШ в информационно</w:t>
      </w:r>
      <w:r>
        <w:rPr>
          <w:rStyle w:val="21"/>
        </w:rPr>
        <w:softHyphen/>
        <w:t>телекоммуникационной сети Интернет не позднее трех рабочих дней после проведения индивидуального отбора.</w:t>
      </w:r>
    </w:p>
    <w:p w14:paraId="400B8B6D" w14:textId="6BA55A16" w:rsidR="00046FB0" w:rsidRDefault="00B4198F" w:rsidP="00C8529F">
      <w:pPr>
        <w:pStyle w:val="20"/>
        <w:numPr>
          <w:ilvl w:val="0"/>
          <w:numId w:val="4"/>
        </w:numPr>
        <w:shd w:val="clear" w:color="auto" w:fill="auto"/>
        <w:tabs>
          <w:tab w:val="left" w:pos="640"/>
        </w:tabs>
        <w:spacing w:before="0"/>
        <w:ind w:firstLine="0"/>
        <w:jc w:val="both"/>
        <w:rPr>
          <w:sz w:val="2"/>
          <w:szCs w:val="2"/>
        </w:rPr>
      </w:pPr>
      <w:r>
        <w:rPr>
          <w:rStyle w:val="21"/>
        </w:rPr>
        <w:t xml:space="preserve">Пофамильный список-рейтинг результатов индивидуального отбора поступающих формируется на основании протоколов индивидуального отбора сдачи вступительных испытаний. </w:t>
      </w:r>
    </w:p>
    <w:p w14:paraId="15F0B7E1" w14:textId="77777777" w:rsidR="00046FB0" w:rsidRDefault="00B4198F">
      <w:pPr>
        <w:pStyle w:val="20"/>
        <w:numPr>
          <w:ilvl w:val="0"/>
          <w:numId w:val="4"/>
        </w:numPr>
        <w:shd w:val="clear" w:color="auto" w:fill="auto"/>
        <w:tabs>
          <w:tab w:val="left" w:pos="689"/>
        </w:tabs>
        <w:spacing w:before="0"/>
        <w:ind w:firstLine="0"/>
        <w:jc w:val="both"/>
      </w:pPr>
      <w:r>
        <w:rPr>
          <w:rStyle w:val="21"/>
        </w:rPr>
        <w:t>ДЮСШ предусматривает проведение дополнительного отбора для лиц, не участвовавших в первоначальном индивидуальном отборе в установленные ДЮСШ сроки по уважительной причине, в пределах общего срока проведения индивидуального отбора поступающих.</w:t>
      </w:r>
    </w:p>
    <w:p w14:paraId="4ECB0010" w14:textId="77777777" w:rsidR="00046FB0" w:rsidRDefault="00B4198F">
      <w:pPr>
        <w:pStyle w:val="20"/>
        <w:numPr>
          <w:ilvl w:val="0"/>
          <w:numId w:val="4"/>
        </w:numPr>
        <w:shd w:val="clear" w:color="auto" w:fill="auto"/>
        <w:tabs>
          <w:tab w:val="left" w:pos="689"/>
        </w:tabs>
        <w:spacing w:before="0"/>
        <w:ind w:firstLine="0"/>
        <w:jc w:val="both"/>
      </w:pPr>
      <w:r>
        <w:rPr>
          <w:rStyle w:val="21"/>
        </w:rPr>
        <w:t>Результатом выполнения административной процедуры является сформированный пофамильный список-рейтинг результатов индивидуального отбора поступающих.</w:t>
      </w:r>
    </w:p>
    <w:p w14:paraId="5CCE5109" w14:textId="77777777" w:rsidR="00046FB0" w:rsidRDefault="00B4198F">
      <w:pPr>
        <w:pStyle w:val="20"/>
        <w:numPr>
          <w:ilvl w:val="0"/>
          <w:numId w:val="4"/>
        </w:numPr>
        <w:shd w:val="clear" w:color="auto" w:fill="auto"/>
        <w:tabs>
          <w:tab w:val="left" w:pos="835"/>
        </w:tabs>
        <w:spacing w:before="0"/>
        <w:ind w:firstLine="0"/>
        <w:jc w:val="both"/>
      </w:pPr>
      <w:r>
        <w:rPr>
          <w:rStyle w:val="21"/>
        </w:rPr>
        <w:t>Зачисление граждан, поступающих в ДЮСШ на обучение по дополнительным общеобразовательным программам, оформляется приказом директора ДЮСШ на основании решения приемной комиссии.</w:t>
      </w:r>
    </w:p>
    <w:p w14:paraId="72079D55" w14:textId="77777777" w:rsidR="00046FB0" w:rsidRDefault="00B4198F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300"/>
        <w:ind w:firstLine="0"/>
        <w:jc w:val="both"/>
      </w:pPr>
      <w:r>
        <w:rPr>
          <w:rStyle w:val="21"/>
        </w:rPr>
        <w:t>Прием на обучение в ДЮСШ проводится на принципах равных условий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 на обучение.</w:t>
      </w:r>
    </w:p>
    <w:p w14:paraId="292BC8A1" w14:textId="77777777" w:rsidR="00046FB0" w:rsidRDefault="00B4198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after="0" w:line="317" w:lineRule="exact"/>
        <w:ind w:left="1180" w:hanging="560"/>
        <w:jc w:val="left"/>
      </w:pPr>
      <w:bookmarkStart w:id="5" w:name="bookmark5"/>
      <w:r>
        <w:rPr>
          <w:rStyle w:val="13"/>
          <w:b/>
          <w:bCs/>
        </w:rPr>
        <w:t>Правила приема граждан на обучение по дополнительным общеобразовательным программам в порядке перевода</w:t>
      </w:r>
      <w:bookmarkEnd w:id="5"/>
    </w:p>
    <w:p w14:paraId="0FBCA0FB" w14:textId="77777777" w:rsidR="00046FB0" w:rsidRDefault="00B4198F">
      <w:pPr>
        <w:pStyle w:val="50"/>
        <w:shd w:val="clear" w:color="auto" w:fill="auto"/>
        <w:spacing w:line="80" w:lineRule="exact"/>
        <w:ind w:left="3660"/>
      </w:pPr>
      <w:r>
        <w:rPr>
          <w:rStyle w:val="51"/>
        </w:rPr>
        <w:t>а</w:t>
      </w:r>
    </w:p>
    <w:p w14:paraId="52788484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89"/>
        </w:tabs>
        <w:spacing w:before="0"/>
        <w:ind w:firstLine="0"/>
        <w:jc w:val="both"/>
      </w:pPr>
      <w:r>
        <w:rPr>
          <w:rStyle w:val="21"/>
        </w:rPr>
        <w:t xml:space="preserve">При переводе обучающихся из другого образовательного учреждения в ДЮСШ, предоставляется справка об обучении или о периоде обучения, медицинский документ, подтверждающий отсутствие у поступающего медицинских противопоказаний к занятиям соответствующим видом спорта по </w:t>
      </w:r>
      <w:r>
        <w:rPr>
          <w:rStyle w:val="21"/>
        </w:rPr>
        <w:lastRenderedPageBreak/>
        <w:t>дополнительной предпрофессиональной программе.</w:t>
      </w:r>
    </w:p>
    <w:p w14:paraId="748092CB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89"/>
        </w:tabs>
        <w:spacing w:before="0"/>
        <w:ind w:firstLine="0"/>
        <w:jc w:val="both"/>
      </w:pPr>
      <w:r>
        <w:rPr>
          <w:rStyle w:val="21"/>
        </w:rPr>
        <w:t>Зачисление в порядке перевода для обучения по дополнительным предпрофессиональным программам в области физической культуры и спорта осуществляется без вступительных испытаний.</w:t>
      </w:r>
    </w:p>
    <w:p w14:paraId="038C6398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before="0" w:after="346"/>
        <w:ind w:firstLine="0"/>
        <w:jc w:val="both"/>
      </w:pPr>
      <w:r>
        <w:rPr>
          <w:rStyle w:val="21"/>
        </w:rPr>
        <w:t>Зачисление поступающих производится согласно пунктов 9.1, 9.3 настоящих Правил.</w:t>
      </w:r>
    </w:p>
    <w:p w14:paraId="3BD57CC9" w14:textId="77777777" w:rsidR="00046FB0" w:rsidRDefault="00B4198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716"/>
        </w:tabs>
        <w:spacing w:after="303" w:line="260" w:lineRule="exact"/>
        <w:ind w:left="2380" w:firstLine="0"/>
      </w:pPr>
      <w:bookmarkStart w:id="6" w:name="bookmark6"/>
      <w:r>
        <w:rPr>
          <w:rStyle w:val="13"/>
          <w:b/>
          <w:bCs/>
        </w:rPr>
        <w:t>Регламент работы приемной комиссии</w:t>
      </w:r>
      <w:bookmarkEnd w:id="6"/>
    </w:p>
    <w:p w14:paraId="0820F833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689"/>
        </w:tabs>
        <w:spacing w:before="0" w:line="322" w:lineRule="exact"/>
        <w:ind w:firstLine="0"/>
        <w:jc w:val="both"/>
      </w:pPr>
      <w:r>
        <w:rPr>
          <w:rStyle w:val="21"/>
        </w:rPr>
        <w:t>Регламент работы приемной комиссии определяется локальным нормативным актом ДЮСШ. Состав приемной комиссии утверждается приказом директора ДЮСШ. В состав комиссий входят: председатель комиссии, члены комиссии из числа тренерско-преподавательского состава, другие педагогические работники и специалисты ДЮСШ (не менее 5 человек), участвующие в реализации дополнительных общеобразовательных программ.</w:t>
      </w:r>
    </w:p>
    <w:p w14:paraId="73DE7372" w14:textId="77777777" w:rsidR="00046FB0" w:rsidRDefault="00B4198F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322" w:lineRule="exact"/>
        <w:ind w:firstLine="0"/>
        <w:jc w:val="both"/>
      </w:pPr>
      <w:r>
        <w:rPr>
          <w:rStyle w:val="21"/>
        </w:rPr>
        <w:t>Директор ДЮСШ утверждает график проведения индивидуального отбора граждан, поступающих в ДЮСШ в текущем году. Особенности проведения индивидуального отбора для зачисления на обучение по дополнительной предпрофессиональной программе по виду спорта осуществляется в соответствии с локальным актом ДЮСШ.</w:t>
      </w:r>
    </w:p>
    <w:p w14:paraId="37FFE216" w14:textId="77777777" w:rsidR="00046FB0" w:rsidRDefault="00B4198F">
      <w:pPr>
        <w:pStyle w:val="20"/>
        <w:numPr>
          <w:ilvl w:val="0"/>
          <w:numId w:val="5"/>
        </w:numPr>
        <w:shd w:val="clear" w:color="auto" w:fill="auto"/>
        <w:tabs>
          <w:tab w:val="left" w:pos="689"/>
        </w:tabs>
        <w:spacing w:before="0" w:line="322" w:lineRule="exact"/>
        <w:ind w:firstLine="0"/>
        <w:jc w:val="both"/>
      </w:pPr>
      <w:r>
        <w:rPr>
          <w:rStyle w:val="21"/>
        </w:rPr>
        <w:t>Информация о сроках проведения индивидуального отбора и его особенностях размещается на официальном сайте ДЮСШ в сети Интернет и на информационном стенде, расположенном в ДЮСШ, не позднее, чем за месяц до начала приема документов.</w:t>
      </w:r>
      <w:r>
        <w:br w:type="page"/>
      </w:r>
    </w:p>
    <w:p w14:paraId="6E9141A1" w14:textId="77777777" w:rsidR="00046FB0" w:rsidRDefault="00B4198F">
      <w:pPr>
        <w:pStyle w:val="20"/>
        <w:numPr>
          <w:ilvl w:val="0"/>
          <w:numId w:val="5"/>
        </w:numPr>
        <w:shd w:val="clear" w:color="auto" w:fill="auto"/>
        <w:tabs>
          <w:tab w:val="left" w:pos="681"/>
        </w:tabs>
        <w:spacing w:before="0"/>
        <w:ind w:firstLine="0"/>
        <w:jc w:val="both"/>
      </w:pPr>
      <w:r>
        <w:rPr>
          <w:rStyle w:val="21"/>
        </w:rPr>
        <w:lastRenderedPageBreak/>
        <w:t>Организация работы приемной комиссии обеспечивает соблюдение прав граждан в области образования, установленных законодательством РФ, гласность и открытость работы приемной комиссии, объективность оценки способностей поступающих, доступность руководства приемной комиссии на всех этапах проведения приема обучающихся.</w:t>
      </w:r>
    </w:p>
    <w:p w14:paraId="558F9CF2" w14:textId="77777777" w:rsidR="00046FB0" w:rsidRDefault="00B4198F">
      <w:pPr>
        <w:pStyle w:val="20"/>
        <w:numPr>
          <w:ilvl w:val="0"/>
          <w:numId w:val="5"/>
        </w:numPr>
        <w:shd w:val="clear" w:color="auto" w:fill="auto"/>
        <w:tabs>
          <w:tab w:val="left" w:pos="681"/>
        </w:tabs>
        <w:spacing w:before="0"/>
        <w:ind w:firstLine="0"/>
        <w:jc w:val="both"/>
      </w:pPr>
      <w:r>
        <w:rPr>
          <w:rStyle w:val="21"/>
        </w:rPr>
        <w:t>Решение приемной комиссии оформляется протоколами, которые подписываются председателем комиссии и членами комиссии. Решения приемной комиссии принимаются большинством голосов при наличии не менее 2/3 утвержденного состава.</w:t>
      </w:r>
    </w:p>
    <w:p w14:paraId="0184D9A4" w14:textId="77777777" w:rsidR="00046FB0" w:rsidRDefault="00B4198F">
      <w:pPr>
        <w:pStyle w:val="20"/>
        <w:numPr>
          <w:ilvl w:val="0"/>
          <w:numId w:val="5"/>
        </w:numPr>
        <w:shd w:val="clear" w:color="auto" w:fill="auto"/>
        <w:tabs>
          <w:tab w:val="left" w:pos="1176"/>
        </w:tabs>
        <w:spacing w:before="0" w:after="300"/>
        <w:ind w:firstLine="0"/>
        <w:jc w:val="both"/>
      </w:pPr>
      <w:r>
        <w:rPr>
          <w:rStyle w:val="21"/>
        </w:rPr>
        <w:t>Приёмная комиссия ДЮСШ обеспечивает функционирование телефонных линий, а также, при имеющейся возможности, раздела сайта в информационно-телекоммуникационной сети «Интернет» для оперативных ответов на обращения, связанные с приемом поступающих.</w:t>
      </w:r>
    </w:p>
    <w:p w14:paraId="609E275E" w14:textId="77777777" w:rsidR="00046FB0" w:rsidRDefault="00B4198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02"/>
        </w:tabs>
        <w:spacing w:after="300" w:line="317" w:lineRule="exact"/>
        <w:ind w:left="240" w:hanging="240"/>
        <w:jc w:val="left"/>
      </w:pPr>
      <w:bookmarkStart w:id="7" w:name="bookmark7"/>
      <w:r>
        <w:rPr>
          <w:rStyle w:val="13"/>
          <w:b/>
          <w:bCs/>
        </w:rPr>
        <w:t>Организация проведения индивидуального отбора поступающих на обучение по дополнительным предпрофессиональным программам</w:t>
      </w:r>
      <w:bookmarkEnd w:id="7"/>
    </w:p>
    <w:p w14:paraId="2E59233B" w14:textId="77777777" w:rsidR="00046FB0" w:rsidRDefault="00B4198F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/>
        <w:ind w:firstLine="0"/>
        <w:jc w:val="both"/>
      </w:pPr>
      <w:r>
        <w:rPr>
          <w:rStyle w:val="21"/>
        </w:rPr>
        <w:t>Процедура проведения индивидуального отбора поступающих предусматривает возможность присутствия посторонних лиц (законных представителей поступающих, представителей общественных организаций и других лиц) с разрешения директора ДЮСШ.</w:t>
      </w:r>
    </w:p>
    <w:p w14:paraId="2CA96AD2" w14:textId="77777777" w:rsidR="00046FB0" w:rsidRDefault="00B4198F">
      <w:pPr>
        <w:pStyle w:val="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firstLine="0"/>
        <w:jc w:val="both"/>
      </w:pPr>
      <w:r>
        <w:rPr>
          <w:rStyle w:val="21"/>
        </w:rPr>
        <w:t>Результаты индивидуального отбора объявляются не позднее, чем через три рабочих дня после его проведения.</w:t>
      </w:r>
    </w:p>
    <w:p w14:paraId="7A73D2B4" w14:textId="77777777" w:rsidR="00046FB0" w:rsidRDefault="00B4198F">
      <w:pPr>
        <w:pStyle w:val="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firstLine="0"/>
        <w:jc w:val="both"/>
      </w:pPr>
      <w:r>
        <w:rPr>
          <w:rStyle w:val="21"/>
        </w:rPr>
        <w:t>Объявление указанных результатов осуществляется путем размещения пофамильного списка-рейтинга с указанием системы оценок, применяемой в ДЮСШ,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14:paraId="48672A1E" w14:textId="77777777" w:rsidR="00046FB0" w:rsidRDefault="00B4198F">
      <w:pPr>
        <w:pStyle w:val="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firstLine="0"/>
        <w:jc w:val="both"/>
      </w:pPr>
      <w:r>
        <w:rPr>
          <w:rStyle w:val="21"/>
        </w:rPr>
        <w:t>Данные результаты размещаются на информационном стенде и на официальном сайте ДЮСШ в информационно-телекоммуникационной сети «Интернет» с учетом соблюдения законодательства Российской Федерации в области персональных данных.</w:t>
      </w:r>
    </w:p>
    <w:p w14:paraId="38C79BF0" w14:textId="77777777" w:rsidR="00046FB0" w:rsidRDefault="00B4198F">
      <w:pPr>
        <w:pStyle w:val="20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firstLine="0"/>
        <w:jc w:val="both"/>
      </w:pPr>
      <w:r>
        <w:rPr>
          <w:rStyle w:val="21"/>
        </w:rPr>
        <w:t>ДЮСШ предусматривает проведение дополнительного отбора для лиц, не участвующих в первоначальном индивидуальном отборе в установленные ДЮСШ сроки по уважительной причине (вследствие болезни или по иным обстоятельствам, подтвержденным документально) при наличии вакантных мест.</w:t>
      </w:r>
    </w:p>
    <w:p w14:paraId="5CB61443" w14:textId="77777777" w:rsidR="00046FB0" w:rsidRDefault="00B4198F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/>
        <w:ind w:firstLine="0"/>
        <w:jc w:val="both"/>
      </w:pPr>
      <w:r>
        <w:rPr>
          <w:rStyle w:val="21"/>
        </w:rPr>
        <w:t>Срок зачисления поступающих в ДЮСШ составляет не более трех месяцев с момента приема заявления и документов, но не позднее 31 августа текущего года.</w:t>
      </w:r>
    </w:p>
    <w:p w14:paraId="50343285" w14:textId="77777777" w:rsidR="00046FB0" w:rsidRDefault="00B4198F">
      <w:pPr>
        <w:pStyle w:val="20"/>
        <w:shd w:val="clear" w:color="auto" w:fill="auto"/>
        <w:spacing w:before="0" w:after="646"/>
        <w:ind w:firstLine="740"/>
        <w:jc w:val="both"/>
        <w:rPr>
          <w:rStyle w:val="21"/>
        </w:rPr>
      </w:pPr>
      <w:r>
        <w:rPr>
          <w:rStyle w:val="21"/>
        </w:rPr>
        <w:t>Срок предоставления услуги с момента приема документов до зачисления ребенка в ДЮСШ при зачислении в течение учебного года на свободные места составляет не более одного месяца.</w:t>
      </w:r>
    </w:p>
    <w:p w14:paraId="74658D77" w14:textId="77777777" w:rsidR="00E70530" w:rsidRDefault="00E70530">
      <w:pPr>
        <w:pStyle w:val="20"/>
        <w:shd w:val="clear" w:color="auto" w:fill="auto"/>
        <w:spacing w:before="0" w:after="646"/>
        <w:ind w:firstLine="740"/>
        <w:jc w:val="both"/>
        <w:rPr>
          <w:rStyle w:val="21"/>
        </w:rPr>
      </w:pPr>
    </w:p>
    <w:p w14:paraId="76F110C1" w14:textId="77777777" w:rsidR="00E70530" w:rsidRDefault="00E70530">
      <w:pPr>
        <w:pStyle w:val="20"/>
        <w:shd w:val="clear" w:color="auto" w:fill="auto"/>
        <w:spacing w:before="0" w:after="646"/>
        <w:ind w:firstLine="740"/>
        <w:jc w:val="both"/>
      </w:pPr>
    </w:p>
    <w:p w14:paraId="7D82EC88" w14:textId="191CA624" w:rsidR="00046FB0" w:rsidRDefault="00670336">
      <w:pPr>
        <w:pStyle w:val="12"/>
        <w:keepNext/>
        <w:keepLines/>
        <w:shd w:val="clear" w:color="auto" w:fill="auto"/>
        <w:spacing w:after="0" w:line="260" w:lineRule="exact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441960" simplePos="0" relativeHeight="251662848" behindDoc="1" locked="0" layoutInCell="1" allowOverlap="1" wp14:anchorId="4EBE4F5E" wp14:editId="52329BEB">
                <wp:simplePos x="0" y="0"/>
                <wp:positionH relativeFrom="margin">
                  <wp:posOffset>885190</wp:posOffset>
                </wp:positionH>
                <wp:positionV relativeFrom="paragraph">
                  <wp:posOffset>-16510</wp:posOffset>
                </wp:positionV>
                <wp:extent cx="155575" cy="165100"/>
                <wp:effectExtent l="2540" t="0" r="3810" b="0"/>
                <wp:wrapSquare wrapText="right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F357B" w14:textId="77777777" w:rsidR="006D74AE" w:rsidRDefault="006D74AE">
                            <w:pPr>
                              <w:pStyle w:val="60"/>
                              <w:shd w:val="clear" w:color="auto" w:fill="auto"/>
                              <w:spacing w:line="260" w:lineRule="exact"/>
                              <w:ind w:firstLine="0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E4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pt;margin-top:-1.3pt;width:12.25pt;height:13pt;z-index:-251653632;visibility:visible;mso-wrap-style:square;mso-width-percent:0;mso-height-percent:0;mso-wrap-distance-left:5pt;mso-wrap-distance-top:0;mso-wrap-distance-right:3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ZgrAIAAKk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" filled="f" stroked="f">
                <v:textbox style="mso-fit-shape-to-text:t" inset="0,0,0,0">
                  <w:txbxContent>
                    <w:p w14:paraId="540F357B" w14:textId="77777777" w:rsidR="006D74AE" w:rsidRDefault="006D74AE">
                      <w:pPr>
                        <w:pStyle w:val="60"/>
                        <w:shd w:val="clear" w:color="auto" w:fill="auto"/>
                        <w:spacing w:line="260" w:lineRule="exact"/>
                        <w:ind w:firstLine="0"/>
                      </w:pPr>
                      <w:r>
                        <w:rPr>
                          <w:rStyle w:val="6Exact0"/>
                          <w:b/>
                          <w:bCs/>
                        </w:rPr>
                        <w:t>7.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8" w:name="bookmark8"/>
      <w:r w:rsidR="00B4198F">
        <w:rPr>
          <w:rStyle w:val="13"/>
          <w:b/>
          <w:bCs/>
        </w:rPr>
        <w:t>Регламент работы апелляционной комиссии.</w:t>
      </w:r>
      <w:bookmarkEnd w:id="8"/>
    </w:p>
    <w:p w14:paraId="22B923E8" w14:textId="77777777" w:rsidR="00046FB0" w:rsidRDefault="00B4198F">
      <w:pPr>
        <w:pStyle w:val="20"/>
        <w:numPr>
          <w:ilvl w:val="0"/>
          <w:numId w:val="7"/>
        </w:numPr>
        <w:shd w:val="clear" w:color="auto" w:fill="auto"/>
        <w:spacing w:before="0"/>
        <w:ind w:firstLine="0"/>
        <w:jc w:val="both"/>
      </w:pPr>
      <w:r>
        <w:rPr>
          <w:rStyle w:val="21"/>
        </w:rPr>
        <w:t xml:space="preserve"> Для решения вопросов по несогласию родителей (законных представителей) поступающих детей с решением комиссии по отбору создается апелляционная комиссия. Апелляционная комиссия заседает согласно режима работы (приложение № 9).</w:t>
      </w:r>
    </w:p>
    <w:p w14:paraId="33A3308E" w14:textId="77777777" w:rsidR="00046FB0" w:rsidRDefault="00B4198F">
      <w:pPr>
        <w:pStyle w:val="20"/>
        <w:numPr>
          <w:ilvl w:val="0"/>
          <w:numId w:val="7"/>
        </w:numPr>
        <w:shd w:val="clear" w:color="auto" w:fill="auto"/>
        <w:tabs>
          <w:tab w:val="left" w:pos="705"/>
        </w:tabs>
        <w:spacing w:before="0"/>
        <w:ind w:firstLine="0"/>
        <w:jc w:val="both"/>
      </w:pPr>
      <w:r>
        <w:rPr>
          <w:rStyle w:val="21"/>
        </w:rPr>
        <w:t>Заявитель вправе подать письменное заявление об апелляции по процедуре проведения отбора в апелляционную комиссию не позднее следующего рабочего дня после объявления результатов отбора.</w:t>
      </w:r>
    </w:p>
    <w:p w14:paraId="168A970C" w14:textId="77777777" w:rsidR="00046FB0" w:rsidRDefault="00B4198F">
      <w:pPr>
        <w:pStyle w:val="20"/>
        <w:numPr>
          <w:ilvl w:val="0"/>
          <w:numId w:val="7"/>
        </w:numPr>
        <w:shd w:val="clear" w:color="auto" w:fill="auto"/>
        <w:tabs>
          <w:tab w:val="left" w:pos="705"/>
        </w:tabs>
        <w:spacing w:before="0"/>
        <w:ind w:firstLine="0"/>
        <w:jc w:val="both"/>
      </w:pPr>
      <w:r>
        <w:rPr>
          <w:rStyle w:val="21"/>
        </w:rPr>
        <w:t>Председателем апелляционной комиссии является директор ДЮСШ (в случае, если он не является председателем приёмной комиссии) или лицо, им уполномоченное.</w:t>
      </w:r>
    </w:p>
    <w:p w14:paraId="5DD16A92" w14:textId="77777777" w:rsidR="00046FB0" w:rsidRDefault="00B4198F">
      <w:pPr>
        <w:pStyle w:val="20"/>
        <w:numPr>
          <w:ilvl w:val="0"/>
          <w:numId w:val="7"/>
        </w:numPr>
        <w:shd w:val="clear" w:color="auto" w:fill="auto"/>
        <w:tabs>
          <w:tab w:val="left" w:pos="705"/>
        </w:tabs>
        <w:spacing w:before="0"/>
        <w:ind w:firstLine="0"/>
        <w:jc w:val="both"/>
      </w:pPr>
      <w:r>
        <w:rPr>
          <w:rStyle w:val="21"/>
        </w:rPr>
        <w:t>Состав апелляционной комиссии формируется из числа тренерско</w:t>
      </w:r>
      <w:r>
        <w:rPr>
          <w:rStyle w:val="21"/>
        </w:rPr>
        <w:softHyphen/>
      </w:r>
    </w:p>
    <w:p w14:paraId="45F23A41" w14:textId="77777777" w:rsidR="00046FB0" w:rsidRDefault="00B4198F">
      <w:pPr>
        <w:pStyle w:val="20"/>
        <w:shd w:val="clear" w:color="auto" w:fill="auto"/>
        <w:tabs>
          <w:tab w:val="left" w:pos="7214"/>
        </w:tabs>
        <w:spacing w:before="0"/>
        <w:ind w:firstLine="0"/>
        <w:jc w:val="both"/>
      </w:pPr>
      <w:r>
        <w:rPr>
          <w:rStyle w:val="21"/>
        </w:rPr>
        <w:t>преподавательского состава, других педагогических работников ДЮСШ (не менее 3 человек), участвующих в реализации</w:t>
      </w:r>
      <w:r>
        <w:rPr>
          <w:rStyle w:val="21"/>
        </w:rPr>
        <w:tab/>
        <w:t>дополнительных</w:t>
      </w:r>
    </w:p>
    <w:p w14:paraId="78B1B9EF" w14:textId="77777777" w:rsidR="00046FB0" w:rsidRDefault="00B4198F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предпрофессиональных программ, и не входящих в состав приёмной комиссии.</w:t>
      </w:r>
    </w:p>
    <w:p w14:paraId="5536FC5C" w14:textId="77777777" w:rsidR="00046FB0" w:rsidRDefault="00B4198F">
      <w:pPr>
        <w:pStyle w:val="20"/>
        <w:numPr>
          <w:ilvl w:val="0"/>
          <w:numId w:val="7"/>
        </w:numPr>
        <w:shd w:val="clear" w:color="auto" w:fill="auto"/>
        <w:tabs>
          <w:tab w:val="left" w:pos="705"/>
        </w:tabs>
        <w:spacing w:before="0"/>
        <w:ind w:firstLine="0"/>
        <w:jc w:val="both"/>
      </w:pPr>
      <w:r>
        <w:rPr>
          <w:rStyle w:val="21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14:paraId="397C3D0C" w14:textId="77777777" w:rsidR="00046FB0" w:rsidRDefault="00B4198F">
      <w:pPr>
        <w:pStyle w:val="20"/>
        <w:numPr>
          <w:ilvl w:val="0"/>
          <w:numId w:val="7"/>
        </w:numPr>
        <w:shd w:val="clear" w:color="auto" w:fill="auto"/>
        <w:tabs>
          <w:tab w:val="left" w:pos="705"/>
        </w:tabs>
        <w:spacing w:before="0"/>
        <w:ind w:firstLine="0"/>
        <w:jc w:val="both"/>
      </w:pPr>
      <w:r>
        <w:rPr>
          <w:rStyle w:val="21"/>
        </w:rPr>
        <w:t>Решение апелляционной комиссии подписывается председателем комиссии и доводится до сведения подавших апелляцию родителей (законных представителей) в течение одного дня с момента принятия решения. На каждом заседании ведётся протокол.</w:t>
      </w:r>
    </w:p>
    <w:p w14:paraId="6E3ED737" w14:textId="77777777" w:rsidR="00046FB0" w:rsidRDefault="00B4198F">
      <w:pPr>
        <w:pStyle w:val="20"/>
        <w:numPr>
          <w:ilvl w:val="0"/>
          <w:numId w:val="7"/>
        </w:numPr>
        <w:shd w:val="clear" w:color="auto" w:fill="auto"/>
        <w:tabs>
          <w:tab w:val="left" w:pos="705"/>
        </w:tabs>
        <w:spacing w:before="0" w:after="596"/>
        <w:ind w:firstLine="0"/>
        <w:jc w:val="both"/>
      </w:pPr>
      <w:r>
        <w:rPr>
          <w:rStyle w:val="21"/>
        </w:rPr>
        <w:t>Повторное проведение процедуры индивидуального отбора поступающих проводится в течение 3 рабочих дней со дня принятия решения о целесообразности такого отбора в присутствии двух членов апелляционной комиссии. Подача апелляции по процедуре проведения повторного отбора поступающих не допускается.</w:t>
      </w:r>
    </w:p>
    <w:p w14:paraId="7BD33B5C" w14:textId="77777777" w:rsidR="00046FB0" w:rsidRDefault="00B4198F">
      <w:pPr>
        <w:pStyle w:val="60"/>
        <w:numPr>
          <w:ilvl w:val="0"/>
          <w:numId w:val="1"/>
        </w:numPr>
        <w:shd w:val="clear" w:color="auto" w:fill="auto"/>
        <w:tabs>
          <w:tab w:val="left" w:pos="2678"/>
        </w:tabs>
        <w:spacing w:after="240" w:line="322" w:lineRule="exact"/>
        <w:ind w:left="940" w:right="960" w:firstLine="1340"/>
      </w:pPr>
      <w:r>
        <w:rPr>
          <w:rStyle w:val="61"/>
          <w:b/>
          <w:bCs/>
        </w:rPr>
        <w:t>Подача и рассмотрение апелляции, повторное проведение отбора поступающих на обучение по дополнительным предпрофессиональным программам</w:t>
      </w:r>
    </w:p>
    <w:p w14:paraId="7199254A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705"/>
        </w:tabs>
        <w:spacing w:before="0" w:line="322" w:lineRule="exact"/>
        <w:ind w:firstLine="0"/>
        <w:jc w:val="both"/>
      </w:pPr>
      <w:r>
        <w:rPr>
          <w:rStyle w:val="21"/>
        </w:rPr>
        <w:t>Апелляция рассматривается не позднее одного рабочего дня со дня её подачи на заседании апелляционной комиссии, на которое приглашаются законные представители поступающих, подавшие апелляцию.</w:t>
      </w:r>
    </w:p>
    <w:p w14:paraId="1B38853E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705"/>
        </w:tabs>
        <w:spacing w:before="0" w:line="322" w:lineRule="exact"/>
        <w:ind w:firstLine="0"/>
        <w:jc w:val="both"/>
      </w:pPr>
      <w:r>
        <w:rPr>
          <w:rStyle w:val="21"/>
        </w:rPr>
        <w:t>Для рассмотрения апелляции секретарь приёмной комиссии направляет в апелляционную комиссию протоколы заседания приёмной комиссии, результаты индивидуального отбора.</w:t>
      </w:r>
    </w:p>
    <w:p w14:paraId="625C4AA7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705"/>
        </w:tabs>
        <w:spacing w:before="0" w:line="322" w:lineRule="exact"/>
        <w:ind w:firstLine="0"/>
        <w:jc w:val="both"/>
      </w:pPr>
      <w:r>
        <w:rPr>
          <w:rStyle w:val="21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14:paraId="09A8CC2D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  <w:jc w:val="both"/>
      </w:pPr>
      <w:r>
        <w:rPr>
          <w:rStyle w:val="21"/>
        </w:rPr>
        <w:t xml:space="preserve">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</w:t>
      </w:r>
      <w:r>
        <w:rPr>
          <w:rStyle w:val="21"/>
        </w:rPr>
        <w:lastRenderedPageBreak/>
        <w:t>апелляционной комиссии обладает правом решающего голоса.</w:t>
      </w:r>
    </w:p>
    <w:p w14:paraId="2BAD9638" w14:textId="48A6AFC8" w:rsidR="00046FB0" w:rsidRDefault="00375551" w:rsidP="001D5872">
      <w:pPr>
        <w:pStyle w:val="ae"/>
        <w:jc w:val="both"/>
      </w:pPr>
      <w:r>
        <w:rPr>
          <w:rStyle w:val="21"/>
          <w:rFonts w:eastAsia="Arial Unicode MS"/>
        </w:rPr>
        <w:t>8.5.</w:t>
      </w:r>
      <w:r w:rsidR="00B4198F">
        <w:rPr>
          <w:rStyle w:val="21"/>
          <w:rFonts w:eastAsia="Arial Unicode MS"/>
        </w:rPr>
        <w:t xml:space="preserve"> Решение апелляционной</w:t>
      </w:r>
      <w:r w:rsidR="00B4198F">
        <w:rPr>
          <w:rStyle w:val="21"/>
          <w:rFonts w:eastAsia="Arial Unicode MS"/>
        </w:rPr>
        <w:tab/>
        <w:t>комиссии оформляется</w:t>
      </w:r>
      <w:r w:rsidR="00B4198F">
        <w:rPr>
          <w:rStyle w:val="21"/>
          <w:rFonts w:eastAsia="Arial Unicode MS"/>
        </w:rPr>
        <w:tab/>
        <w:t>протоколом,</w:t>
      </w:r>
    </w:p>
    <w:p w14:paraId="3D689AD7" w14:textId="77777777" w:rsidR="00046FB0" w:rsidRDefault="00B4198F" w:rsidP="001D5872">
      <w:pPr>
        <w:pStyle w:val="ae"/>
        <w:jc w:val="both"/>
      </w:pPr>
      <w:r>
        <w:rPr>
          <w:rStyle w:val="21"/>
          <w:rFonts w:eastAsia="Arial Unicode MS"/>
        </w:rPr>
        <w:t>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14:paraId="6F533649" w14:textId="0DE1A7A4" w:rsidR="00046FB0" w:rsidRDefault="00B4198F" w:rsidP="001D5872">
      <w:pPr>
        <w:pStyle w:val="ae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  <w:r w:rsidR="001D5872">
        <w:rPr>
          <w:rStyle w:val="21"/>
          <w:rFonts w:eastAsia="Arial Unicode MS"/>
        </w:rPr>
        <w:t xml:space="preserve">  Подача </w:t>
      </w:r>
      <w:r>
        <w:rPr>
          <w:rStyle w:val="21"/>
          <w:rFonts w:eastAsia="Arial Unicode MS"/>
        </w:rPr>
        <w:t>апелляции по</w:t>
      </w:r>
      <w:r w:rsidR="001D5872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процедуре проведения повторного</w:t>
      </w:r>
      <w:r w:rsidR="001D5872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индивидуального отбора поступающих, не допускается.</w:t>
      </w:r>
    </w:p>
    <w:p w14:paraId="24E8FCB2" w14:textId="77777777" w:rsidR="001D5872" w:rsidRDefault="001D5872" w:rsidP="001D5872">
      <w:pPr>
        <w:pStyle w:val="ae"/>
        <w:jc w:val="both"/>
      </w:pPr>
    </w:p>
    <w:p w14:paraId="66567ADD" w14:textId="77777777" w:rsidR="00046FB0" w:rsidRDefault="00B4198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68"/>
        </w:tabs>
        <w:spacing w:after="141" w:line="260" w:lineRule="exact"/>
        <w:ind w:left="640" w:firstLine="0"/>
      </w:pPr>
      <w:bookmarkStart w:id="9" w:name="bookmark9"/>
      <w:r>
        <w:rPr>
          <w:rStyle w:val="13"/>
          <w:b/>
          <w:bCs/>
        </w:rPr>
        <w:t>Порядок зачисления и дополнительный прием поступающих</w:t>
      </w:r>
      <w:bookmarkEnd w:id="9"/>
    </w:p>
    <w:p w14:paraId="1EB46EB1" w14:textId="77777777" w:rsidR="00046FB0" w:rsidRDefault="00B4198F">
      <w:pPr>
        <w:pStyle w:val="70"/>
        <w:shd w:val="clear" w:color="auto" w:fill="auto"/>
        <w:spacing w:before="0" w:line="200" w:lineRule="exact"/>
        <w:ind w:left="3640"/>
      </w:pPr>
      <w:r>
        <w:rPr>
          <w:rStyle w:val="71"/>
          <w:i/>
          <w:iCs/>
        </w:rPr>
        <w:t>*</w:t>
      </w:r>
    </w:p>
    <w:p w14:paraId="0B074030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968"/>
        </w:tabs>
        <w:spacing w:before="0"/>
        <w:ind w:firstLine="0"/>
        <w:jc w:val="both"/>
      </w:pPr>
      <w:r>
        <w:rPr>
          <w:rStyle w:val="21"/>
        </w:rPr>
        <w:t>Зачисление поступающих в ДЮСШ на обучение по дополнительным общеразвивающим программам осуществляется без вступительных испытаний в порядке очередности поступивших заявлений.</w:t>
      </w:r>
    </w:p>
    <w:p w14:paraId="30363AA5" w14:textId="77777777" w:rsidR="00046FB0" w:rsidRDefault="00B4198F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  <w:jc w:val="both"/>
      </w:pPr>
      <w:r>
        <w:rPr>
          <w:rStyle w:val="21"/>
        </w:rPr>
        <w:t>Основанием для зачисления являются:</w:t>
      </w:r>
    </w:p>
    <w:p w14:paraId="09B362AC" w14:textId="77777777" w:rsidR="001D5872" w:rsidRDefault="00B4198F" w:rsidP="001D5872">
      <w:pPr>
        <w:pStyle w:val="20"/>
        <w:shd w:val="clear" w:color="auto" w:fill="auto"/>
        <w:spacing w:before="0" w:line="350" w:lineRule="exact"/>
        <w:ind w:firstLine="0"/>
        <w:jc w:val="both"/>
        <w:rPr>
          <w:rStyle w:val="21"/>
        </w:rPr>
      </w:pPr>
      <w:r>
        <w:rPr>
          <w:rStyle w:val="21"/>
        </w:rPr>
        <w:t>-завершение срока приема заявлений и документов, необходимых для предоставления услуги, указанных в пунктах 2.1. и 2.6. данных Правил;</w:t>
      </w:r>
    </w:p>
    <w:p w14:paraId="2B74912D" w14:textId="41DD0486" w:rsidR="00046FB0" w:rsidRDefault="00B4198F" w:rsidP="001D5872">
      <w:pPr>
        <w:pStyle w:val="20"/>
        <w:shd w:val="clear" w:color="auto" w:fill="auto"/>
        <w:spacing w:before="0" w:line="350" w:lineRule="exact"/>
        <w:ind w:firstLine="0"/>
        <w:jc w:val="both"/>
      </w:pPr>
      <w:r>
        <w:rPr>
          <w:rStyle w:val="21"/>
        </w:rPr>
        <w:t xml:space="preserve"> -завершение индивидуального отбора для зачисления на обучение по дополнительным предпрофессиональным программам по видам спорта.</w:t>
      </w:r>
    </w:p>
    <w:p w14:paraId="31F23EE5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710"/>
        </w:tabs>
        <w:spacing w:before="0"/>
        <w:ind w:firstLine="0"/>
        <w:jc w:val="both"/>
      </w:pPr>
      <w:r>
        <w:rPr>
          <w:rStyle w:val="21"/>
        </w:rPr>
        <w:t>Ответственный за прием документов работник ДЮСШ осуществляет следующие действия:</w:t>
      </w:r>
    </w:p>
    <w:p w14:paraId="35639EF9" w14:textId="77777777" w:rsidR="00046FB0" w:rsidRDefault="00B4198F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- готовит проект приказа о зачислении в ДЮСШ на обучение по дополнительным общеобразовательным программам или уведомление об отказе в зачислении в учреждение (приложение № 10) по основаниям, перечисленным в пункте 3.2 данных Правил.</w:t>
      </w:r>
    </w:p>
    <w:p w14:paraId="49D690BF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710"/>
        </w:tabs>
        <w:spacing w:before="0"/>
        <w:ind w:firstLine="0"/>
        <w:jc w:val="both"/>
      </w:pPr>
      <w:r>
        <w:rPr>
          <w:rStyle w:val="21"/>
        </w:rPr>
        <w:t>Зачисление поступающих в ДЮСШ на обучение по дополнительным предпрофессиональным программам осуществляется по результатам индивидуального отбора.</w:t>
      </w:r>
    </w:p>
    <w:p w14:paraId="477BC481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710"/>
        </w:tabs>
        <w:spacing w:before="0"/>
        <w:ind w:firstLine="0"/>
        <w:jc w:val="both"/>
      </w:pPr>
      <w:r>
        <w:rPr>
          <w:rStyle w:val="21"/>
        </w:rPr>
        <w:t>Директор ДЮСШ обязан отказать заявителю в зачислении в ДЮСШ по основаниям, перечисленным в пункте 3.2 данных Правил. В этом случае ответственный за прием документов работник направляет заявителю уведомление об отказе в предоставлении услуги, которое оформляется на бланке ДЮСШ, подписывается директором и содержит следующие сведения: фамилию, имя, отчество заявителя, адрес, по которому направляется уведомление, наименование услуги, указание на причину отказа в предоставлении услуги (приложение № 10).</w:t>
      </w:r>
    </w:p>
    <w:p w14:paraId="722E6FE3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1454"/>
        </w:tabs>
        <w:spacing w:before="0"/>
        <w:ind w:firstLine="0"/>
        <w:jc w:val="both"/>
      </w:pPr>
      <w:r>
        <w:rPr>
          <w:rStyle w:val="21"/>
        </w:rPr>
        <w:t>При наличии в ДЮСШ свободных мест после зачисления поступающих по результатам индивидуального отбора ДЮСШ имеет право проводить дополнительный прием поступающих.</w:t>
      </w:r>
    </w:p>
    <w:p w14:paraId="7A874E4C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before="0"/>
        <w:ind w:firstLine="0"/>
        <w:jc w:val="both"/>
      </w:pPr>
      <w:r>
        <w:rPr>
          <w:rStyle w:val="21"/>
        </w:rPr>
        <w:t>Зачисление на свободные места проводится по результатам дополнительного индивидуального отбора.</w:t>
      </w:r>
    </w:p>
    <w:p w14:paraId="33D3BD1C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734"/>
        </w:tabs>
        <w:spacing w:before="0"/>
        <w:ind w:firstLine="0"/>
        <w:jc w:val="both"/>
      </w:pPr>
      <w:r>
        <w:rPr>
          <w:rStyle w:val="21"/>
        </w:rPr>
        <w:t>Организация дополнительного приема и зачисления поступающих, осуществляется в соответствии с локальным актом ДЮСШ, при этом информация о сроках дополнительного приема поступающих размещается на официальном сайте ДЮСШ в информационно-телекоммуникационной сети Интернет и на информационном стенде, расположенном в ДЮСШ.</w:t>
      </w:r>
    </w:p>
    <w:p w14:paraId="5D0AAC9E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734"/>
        </w:tabs>
        <w:spacing w:before="0"/>
        <w:ind w:firstLine="0"/>
        <w:jc w:val="both"/>
      </w:pPr>
      <w:r>
        <w:rPr>
          <w:rStyle w:val="21"/>
        </w:rPr>
        <w:lastRenderedPageBreak/>
        <w:t>Дополнительный индивидуальный отбор поступающих осуществляется в сроки, установленные ДЮСШ.</w:t>
      </w:r>
    </w:p>
    <w:p w14:paraId="7D8D143E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734"/>
        </w:tabs>
        <w:spacing w:before="0"/>
        <w:ind w:firstLine="0"/>
        <w:jc w:val="both"/>
      </w:pPr>
      <w:r>
        <w:rPr>
          <w:rStyle w:val="21"/>
        </w:rPr>
        <w:t>Зачисление в учреждение оформляется приказом директора ДЮСШ на основании решения приемной комиссии.</w:t>
      </w:r>
    </w:p>
    <w:p w14:paraId="284E8F7A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734"/>
        </w:tabs>
        <w:spacing w:before="0"/>
        <w:ind w:firstLine="0"/>
        <w:jc w:val="both"/>
      </w:pPr>
      <w:r>
        <w:rPr>
          <w:rStyle w:val="21"/>
        </w:rPr>
        <w:t>Приказ о зачислении в ДЮСШ на обучение по дополнительной предпрофессиональной программе издается в течение трех рабочих дней после размещения информации о результатах индивидуального отбора.</w:t>
      </w:r>
    </w:p>
    <w:p w14:paraId="68E30606" w14:textId="77777777" w:rsidR="00046FB0" w:rsidRDefault="00B4198F">
      <w:pPr>
        <w:pStyle w:val="20"/>
        <w:shd w:val="clear" w:color="auto" w:fill="auto"/>
        <w:spacing w:before="0"/>
        <w:ind w:firstLine="760"/>
        <w:jc w:val="both"/>
      </w:pPr>
      <w:r>
        <w:rPr>
          <w:rStyle w:val="21"/>
        </w:rPr>
        <w:t>Приказ о зачислении в порядке перевода для обучения по дополнительным предпрофессиональным программам в области физической культуры и спорта издается в течение пяти рабочих дней со дня приема заявления о зачислении и необходимых для зачисления документов.</w:t>
      </w:r>
    </w:p>
    <w:p w14:paraId="686AF1B0" w14:textId="77777777" w:rsidR="00046FB0" w:rsidRDefault="00B4198F">
      <w:pPr>
        <w:pStyle w:val="20"/>
        <w:shd w:val="clear" w:color="auto" w:fill="auto"/>
        <w:spacing w:before="0"/>
        <w:ind w:firstLine="880"/>
        <w:jc w:val="both"/>
      </w:pPr>
      <w:r>
        <w:rPr>
          <w:rStyle w:val="21"/>
        </w:rPr>
        <w:t>Приказы о зачислении в ДЮСШ размещаются на официальном сайте ДЮСШ в информационно-телекоммуникационной сети Интернет и на информационном стенде, расположенном в ДЮСШ, в день их издания.</w:t>
      </w:r>
    </w:p>
    <w:p w14:paraId="69C6E126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734"/>
        </w:tabs>
        <w:spacing w:before="0"/>
        <w:ind w:firstLine="0"/>
        <w:jc w:val="both"/>
      </w:pPr>
      <w:r>
        <w:rPr>
          <w:rStyle w:val="21"/>
        </w:rPr>
        <w:t>Информирование заявителей о зачислении в ДЮСШ осуществляется способом, выбранным заявителем при подаче заявления:</w:t>
      </w:r>
    </w:p>
    <w:p w14:paraId="0DB86472" w14:textId="77777777" w:rsidR="00046FB0" w:rsidRDefault="00B4198F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-устно - при личном обращении заявителя в ДЮСШ;</w:t>
      </w:r>
    </w:p>
    <w:p w14:paraId="75F223A1" w14:textId="77777777" w:rsidR="00046FB0" w:rsidRDefault="00B4198F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-по телефону заявителя;</w:t>
      </w:r>
    </w:p>
    <w:p w14:paraId="654DDCDC" w14:textId="77777777" w:rsidR="00046FB0" w:rsidRDefault="00B4198F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-путем размещения информации о зачислении в ДЮСШ в разделе «Родителям» официального сайта ДЮСШ в сети Интернет;</w:t>
      </w:r>
    </w:p>
    <w:p w14:paraId="771ECA0C" w14:textId="77777777" w:rsidR="00046FB0" w:rsidRDefault="00B4198F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-путем направления сообщения в электронной форме по адресу электронной почты заявителя (в течение 10 рабочих дней).</w:t>
      </w:r>
    </w:p>
    <w:p w14:paraId="733A1E4D" w14:textId="77777777" w:rsidR="00046FB0" w:rsidRDefault="00B4198F">
      <w:pPr>
        <w:pStyle w:val="20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346"/>
        <w:ind w:firstLine="0"/>
        <w:jc w:val="both"/>
      </w:pPr>
      <w:r>
        <w:rPr>
          <w:rStyle w:val="21"/>
        </w:rPr>
        <w:t>Ответственный за прием документов работник ДЮСШ знакомит заявителя с уставом ДЮСШ, лицензией на право ведения образовательной деятельности, дополнительными предпрофессиональными программами, реализуемыми ДЮСШ, и другими документами, регламентирующими организацию образовательного процесса, с правами и обязанностями сторон.</w:t>
      </w:r>
    </w:p>
    <w:p w14:paraId="17A95833" w14:textId="77777777" w:rsidR="00046FB0" w:rsidRDefault="00B4198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466"/>
        </w:tabs>
        <w:spacing w:after="298" w:line="260" w:lineRule="exact"/>
        <w:ind w:left="2980" w:firstLine="0"/>
      </w:pPr>
      <w:bookmarkStart w:id="10" w:name="bookmark10"/>
      <w:r>
        <w:rPr>
          <w:rStyle w:val="13"/>
          <w:b/>
          <w:bCs/>
        </w:rPr>
        <w:t>Заключительное положение</w:t>
      </w:r>
      <w:bookmarkEnd w:id="10"/>
    </w:p>
    <w:p w14:paraId="56A9697A" w14:textId="570370AE" w:rsidR="00046FB0" w:rsidRDefault="00B4198F">
      <w:pPr>
        <w:pStyle w:val="20"/>
        <w:shd w:val="clear" w:color="auto" w:fill="auto"/>
        <w:spacing w:before="0" w:line="322" w:lineRule="exact"/>
        <w:ind w:firstLine="0"/>
        <w:jc w:val="both"/>
        <w:sectPr w:rsidR="00046FB0">
          <w:type w:val="continuous"/>
          <w:pgSz w:w="11900" w:h="16840"/>
          <w:pgMar w:top="274" w:right="909" w:bottom="1022" w:left="1415" w:header="0" w:footer="3" w:gutter="0"/>
          <w:cols w:space="720"/>
          <w:noEndnote/>
          <w:docGrid w:linePitch="360"/>
        </w:sectPr>
      </w:pPr>
      <w:r>
        <w:rPr>
          <w:rStyle w:val="21"/>
        </w:rPr>
        <w:t>10.1. Настоящие Правила вступают в силу с момента их утверждения приказом директора ДЮСШ.</w:t>
      </w:r>
    </w:p>
    <w:p w14:paraId="3C405C11" w14:textId="37B8010F" w:rsidR="00046FB0" w:rsidRDefault="00B4198F">
      <w:pPr>
        <w:pStyle w:val="12"/>
        <w:keepNext/>
        <w:keepLines/>
        <w:shd w:val="clear" w:color="auto" w:fill="auto"/>
        <w:spacing w:after="0" w:line="322" w:lineRule="exact"/>
        <w:ind w:right="560" w:firstLine="0"/>
        <w:jc w:val="center"/>
      </w:pPr>
      <w:bookmarkStart w:id="11" w:name="bookmark11"/>
      <w:r>
        <w:rPr>
          <w:rStyle w:val="13"/>
          <w:b/>
          <w:bCs/>
        </w:rPr>
        <w:lastRenderedPageBreak/>
        <w:t>График приема заявлений и документов, необходимых для п</w:t>
      </w:r>
      <w:r w:rsidR="004263B3">
        <w:rPr>
          <w:rStyle w:val="13"/>
          <w:b/>
          <w:bCs/>
        </w:rPr>
        <w:t>олучения</w:t>
      </w:r>
      <w:r w:rsidR="004263B3">
        <w:rPr>
          <w:rStyle w:val="13"/>
          <w:b/>
          <w:bCs/>
        </w:rPr>
        <w:br/>
        <w:t>услуги заявителями в МА</w:t>
      </w:r>
      <w:r>
        <w:rPr>
          <w:rStyle w:val="13"/>
          <w:b/>
          <w:bCs/>
        </w:rPr>
        <w:t xml:space="preserve">ОУ ДО ДЮСШ </w:t>
      </w:r>
      <w:bookmarkEnd w:id="11"/>
      <w:r w:rsidR="004263B3">
        <w:rPr>
          <w:rStyle w:val="13"/>
          <w:b/>
          <w:bCs/>
        </w:rPr>
        <w:t>«Дельфин»</w:t>
      </w:r>
    </w:p>
    <w:tbl>
      <w:tblPr>
        <w:tblOverlap w:val="never"/>
        <w:tblW w:w="108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1934"/>
        <w:gridCol w:w="1546"/>
        <w:gridCol w:w="1651"/>
        <w:gridCol w:w="3408"/>
      </w:tblGrid>
      <w:tr w:rsidR="00046FB0" w14:paraId="14C12051" w14:textId="77777777" w:rsidTr="003311C2">
        <w:trPr>
          <w:trHeight w:hRule="exact" w:val="355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BD7D" w14:textId="77777777" w:rsidR="00046FB0" w:rsidRDefault="00B4198F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3"/>
              </w:rPr>
              <w:t>Наименование</w:t>
            </w:r>
          </w:p>
          <w:p w14:paraId="2C2A1890" w14:textId="77777777" w:rsidR="00046FB0" w:rsidRDefault="00B4198F">
            <w:pPr>
              <w:pStyle w:val="20"/>
              <w:framePr w:w="10891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3"/>
              </w:rPr>
              <w:t>учреждения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D0FF9" w14:textId="77777777" w:rsidR="00046FB0" w:rsidRDefault="00B4198F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both"/>
            </w:pPr>
            <w:r>
              <w:rPr>
                <w:rStyle w:val="23"/>
              </w:rPr>
              <w:t>Адрес,</w:t>
            </w:r>
          </w:p>
          <w:p w14:paraId="385A9E1F" w14:textId="77777777" w:rsidR="00046FB0" w:rsidRDefault="00B4198F">
            <w:pPr>
              <w:pStyle w:val="20"/>
              <w:framePr w:w="10891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rPr>
                <w:rStyle w:val="23"/>
              </w:rPr>
              <w:t>телефон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0DCDD" w14:textId="7D110F42" w:rsidR="00046FB0" w:rsidRDefault="0038114C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Г</w:t>
            </w:r>
            <w:r w:rsidR="00B4198F">
              <w:rPr>
                <w:rStyle w:val="23"/>
              </w:rPr>
              <w:t>рафик работы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5B659" w14:textId="77777777" w:rsidR="00046FB0" w:rsidRDefault="00B4198F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Интернет-сайт</w:t>
            </w:r>
          </w:p>
        </w:tc>
      </w:tr>
      <w:tr w:rsidR="00046FB0" w14:paraId="3555859B" w14:textId="77777777" w:rsidTr="003311C2">
        <w:trPr>
          <w:trHeight w:hRule="exact" w:val="960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018ECE" w14:textId="77777777" w:rsidR="00046FB0" w:rsidRDefault="00046FB0">
            <w:pPr>
              <w:framePr w:w="10891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D04455" w14:textId="77777777" w:rsidR="00046FB0" w:rsidRDefault="00046FB0">
            <w:pPr>
              <w:framePr w:w="10891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A665D" w14:textId="77777777" w:rsidR="00046FB0" w:rsidRDefault="00B4198F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Дни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5F6CB" w14:textId="77777777" w:rsidR="00046FB0" w:rsidRDefault="00B4198F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Часы</w:t>
            </w:r>
          </w:p>
          <w:p w14:paraId="4329B0FF" w14:textId="77777777" w:rsidR="00046FB0" w:rsidRDefault="00B4198F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приема</w:t>
            </w:r>
          </w:p>
          <w:p w14:paraId="31780C2A" w14:textId="77777777" w:rsidR="00046FB0" w:rsidRDefault="00B4198F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граждан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785D1" w14:textId="77777777" w:rsidR="00046FB0" w:rsidRDefault="00046FB0">
            <w:pPr>
              <w:framePr w:w="10891" w:wrap="notBeside" w:vAnchor="text" w:hAnchor="text" w:xAlign="center" w:y="1"/>
            </w:pPr>
          </w:p>
        </w:tc>
      </w:tr>
      <w:tr w:rsidR="003311C2" w14:paraId="7AAD9A7B" w14:textId="77777777" w:rsidTr="003311C2">
        <w:trPr>
          <w:trHeight w:hRule="exact" w:val="307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36D9E" w14:textId="59AD18F0" w:rsidR="003311C2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105pt"/>
              </w:rPr>
              <w:t>Муниципальное автономное образовательное учреждение дополнительного образования «Детско</w:t>
            </w:r>
            <w:r>
              <w:rPr>
                <w:rStyle w:val="2105pt"/>
              </w:rPr>
              <w:softHyphen/>
              <w:t>юношеская спортивная школа «Дельфин»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105DE" w14:textId="561C46F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color w:val="000000" w:themeColor="text1"/>
              </w:rPr>
            </w:pPr>
            <w:r w:rsidRPr="00621AD6">
              <w:rPr>
                <w:rStyle w:val="2105pt"/>
                <w:color w:val="000000" w:themeColor="text1"/>
              </w:rPr>
              <w:t>624000,</w:t>
            </w:r>
          </w:p>
          <w:p w14:paraId="13FE511C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  <w:r w:rsidRPr="00621AD6">
              <w:rPr>
                <w:rStyle w:val="2105pt"/>
                <w:color w:val="000000" w:themeColor="text1"/>
              </w:rPr>
              <w:t xml:space="preserve">г. Арамиль, </w:t>
            </w:r>
          </w:p>
          <w:p w14:paraId="2ACB1837" w14:textId="394C0AB5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  <w:r w:rsidRPr="00621AD6">
              <w:rPr>
                <w:rStyle w:val="2105pt"/>
                <w:color w:val="000000" w:themeColor="text1"/>
              </w:rPr>
              <w:t>ул. 1 Мая, 60 В, (343</w:t>
            </w:r>
            <w:r w:rsidR="0038114C" w:rsidRPr="00621AD6">
              <w:rPr>
                <w:rStyle w:val="2105pt"/>
                <w:color w:val="000000" w:themeColor="text1"/>
              </w:rPr>
              <w:t xml:space="preserve"> </w:t>
            </w:r>
            <w:r w:rsidRPr="00621AD6">
              <w:rPr>
                <w:rStyle w:val="2105pt"/>
                <w:color w:val="000000" w:themeColor="text1"/>
              </w:rPr>
              <w:t xml:space="preserve">)385-34-80 </w:t>
            </w:r>
          </w:p>
          <w:p w14:paraId="0342B5ED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  <w:r w:rsidRPr="00621AD6">
              <w:rPr>
                <w:rStyle w:val="2105pt"/>
                <w:color w:val="000000" w:themeColor="text1"/>
              </w:rPr>
              <w:t xml:space="preserve"> </w:t>
            </w:r>
          </w:p>
          <w:p w14:paraId="7C36E391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</w:p>
          <w:p w14:paraId="60C52FEE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</w:p>
          <w:p w14:paraId="07CC99DA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</w:p>
          <w:p w14:paraId="4F36F23F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</w:p>
          <w:p w14:paraId="09F8419E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</w:p>
          <w:p w14:paraId="13F9FF00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</w:p>
          <w:p w14:paraId="78B86A1B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</w:p>
          <w:p w14:paraId="55CB761C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</w:p>
          <w:p w14:paraId="797EE403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rStyle w:val="2105pt"/>
                <w:color w:val="000000" w:themeColor="text1"/>
              </w:rPr>
            </w:pPr>
          </w:p>
          <w:p w14:paraId="350AC35B" w14:textId="5FC26C95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54C40" w14:textId="684D597C" w:rsidR="003311C2" w:rsidRPr="00621AD6" w:rsidRDefault="00F57666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621AD6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B3D6A" w14:textId="50AA0DA2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8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0099D" w14:textId="0A4B1A86" w:rsidR="003311C2" w:rsidRDefault="00D84447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 w:rsidRPr="00D84447">
              <w:t>http://dolphin.aramilgo.ru/</w:t>
            </w:r>
          </w:p>
        </w:tc>
      </w:tr>
      <w:tr w:rsidR="003311C2" w14:paraId="672A2295" w14:textId="77777777" w:rsidTr="003311C2">
        <w:trPr>
          <w:trHeight w:hRule="exact" w:val="29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0C67B4" w14:textId="3149EDDC" w:rsidR="003311C2" w:rsidRDefault="003311C2">
            <w:pPr>
              <w:framePr w:w="10891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34A86" w14:textId="77777777" w:rsidR="003311C2" w:rsidRDefault="003311C2">
            <w:pPr>
              <w:framePr w:w="10891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E99F9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621AD6">
              <w:rPr>
                <w:rStyle w:val="2105pt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5AE23" w14:textId="6C81338B" w:rsidR="003311C2" w:rsidRPr="00621AD6" w:rsidRDefault="00621AD6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621AD6">
              <w:rPr>
                <w:rStyle w:val="2105pt"/>
                <w:color w:val="000000" w:themeColor="text1"/>
                <w:sz w:val="24"/>
                <w:szCs w:val="24"/>
              </w:rPr>
              <w:t>09:00-12</w:t>
            </w:r>
            <w:r w:rsidR="003311C2" w:rsidRPr="00621AD6">
              <w:rPr>
                <w:rStyle w:val="2105pt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655E6" w14:textId="77777777" w:rsidR="003311C2" w:rsidRDefault="003311C2">
            <w:pPr>
              <w:framePr w:w="10891" w:wrap="notBeside" w:vAnchor="text" w:hAnchor="text" w:xAlign="center" w:y="1"/>
            </w:pPr>
          </w:p>
        </w:tc>
      </w:tr>
      <w:tr w:rsidR="003311C2" w14:paraId="4042A385" w14:textId="77777777" w:rsidTr="003311C2">
        <w:trPr>
          <w:trHeight w:hRule="exact" w:val="29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7D99A6" w14:textId="77777777" w:rsidR="003311C2" w:rsidRDefault="003311C2">
            <w:pPr>
              <w:framePr w:w="10891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C683F" w14:textId="77777777" w:rsidR="003311C2" w:rsidRDefault="003311C2">
            <w:pPr>
              <w:framePr w:w="10891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804CA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621AD6">
              <w:rPr>
                <w:rStyle w:val="2105pt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C934C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621AD6">
              <w:rPr>
                <w:rStyle w:val="2105pt"/>
                <w:color w:val="000000" w:themeColor="text1"/>
                <w:sz w:val="24"/>
                <w:szCs w:val="24"/>
              </w:rPr>
              <w:t>14:00-17:00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BA341" w14:textId="77777777" w:rsidR="003311C2" w:rsidRDefault="003311C2">
            <w:pPr>
              <w:framePr w:w="10891" w:wrap="notBeside" w:vAnchor="text" w:hAnchor="text" w:xAlign="center" w:y="1"/>
            </w:pPr>
          </w:p>
        </w:tc>
      </w:tr>
      <w:tr w:rsidR="003311C2" w14:paraId="6EE96492" w14:textId="77777777" w:rsidTr="003311C2">
        <w:trPr>
          <w:trHeight w:hRule="exact" w:val="29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87F3EA" w14:textId="77777777" w:rsidR="003311C2" w:rsidRDefault="003311C2">
            <w:pPr>
              <w:framePr w:w="10891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5469B" w14:textId="77777777" w:rsidR="003311C2" w:rsidRDefault="003311C2">
            <w:pPr>
              <w:framePr w:w="10891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25FAF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621AD6">
              <w:rPr>
                <w:rStyle w:val="2105pt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D78F8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621AD6">
              <w:rPr>
                <w:rStyle w:val="2105pt"/>
                <w:color w:val="000000" w:themeColor="text1"/>
                <w:sz w:val="24"/>
                <w:szCs w:val="24"/>
              </w:rPr>
              <w:t>14:00-17:00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68502" w14:textId="77777777" w:rsidR="003311C2" w:rsidRDefault="003311C2">
            <w:pPr>
              <w:framePr w:w="10891" w:wrap="notBeside" w:vAnchor="text" w:hAnchor="text" w:xAlign="center" w:y="1"/>
            </w:pPr>
          </w:p>
        </w:tc>
      </w:tr>
      <w:tr w:rsidR="003311C2" w14:paraId="04FF814F" w14:textId="77777777" w:rsidTr="003311C2">
        <w:trPr>
          <w:trHeight w:hRule="exact" w:val="30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C41823" w14:textId="77777777" w:rsidR="003311C2" w:rsidRDefault="003311C2">
            <w:pPr>
              <w:framePr w:w="10891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DE9F8E" w14:textId="77777777" w:rsidR="003311C2" w:rsidRDefault="003311C2">
            <w:pPr>
              <w:framePr w:w="10891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BDD6" w14:textId="77777777" w:rsidR="003311C2" w:rsidRPr="00621AD6" w:rsidRDefault="003311C2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621AD6">
              <w:rPr>
                <w:rStyle w:val="2105pt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E9DE0" w14:textId="68D55D1C" w:rsidR="003311C2" w:rsidRPr="000A1304" w:rsidRDefault="000A1304" w:rsidP="000A1304">
            <w:pPr>
              <w:pStyle w:val="ae"/>
              <w:rPr>
                <w:rFonts w:ascii="Times New Roman" w:hAnsi="Times New Roman" w:cs="Times New Roman"/>
              </w:rPr>
            </w:pPr>
            <w:r w:rsidRPr="000A1304">
              <w:rPr>
                <w:rFonts w:ascii="Times New Roman" w:hAnsi="Times New Roman" w:cs="Times New Roman"/>
                <w:color w:val="auto"/>
              </w:rPr>
              <w:t>09:00-12:00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B59C4" w14:textId="77777777" w:rsidR="003311C2" w:rsidRDefault="003311C2">
            <w:pPr>
              <w:framePr w:w="10891" w:wrap="notBeside" w:vAnchor="text" w:hAnchor="text" w:xAlign="center" w:y="1"/>
            </w:pPr>
          </w:p>
        </w:tc>
      </w:tr>
      <w:tr w:rsidR="000B09B9" w14:paraId="2D5461AD" w14:textId="77777777" w:rsidTr="00994AB0">
        <w:trPr>
          <w:trHeight w:val="2376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1063A7" w14:textId="77777777" w:rsidR="000B09B9" w:rsidRDefault="000B09B9">
            <w:pPr>
              <w:framePr w:w="10891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75757" w14:textId="40CC6DDD" w:rsidR="000B09B9" w:rsidRDefault="000B09B9">
            <w:pPr>
              <w:pStyle w:val="20"/>
              <w:framePr w:w="1089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both"/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31D03" w14:textId="2F34C793" w:rsidR="000B09B9" w:rsidRDefault="000B09B9" w:rsidP="00994AB0">
            <w:pPr>
              <w:pStyle w:val="20"/>
              <w:framePr w:w="10891" w:wrap="notBeside" w:vAnchor="text" w:hAnchor="text" w:xAlign="center" w:y="1"/>
              <w:spacing w:before="60" w:line="210" w:lineRule="exact"/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CAE37" w14:textId="77777777" w:rsidR="000B09B9" w:rsidRDefault="000B09B9">
            <w:pPr>
              <w:framePr w:w="10891" w:wrap="notBeside" w:vAnchor="text" w:hAnchor="text" w:xAlign="center" w:y="1"/>
            </w:pPr>
          </w:p>
        </w:tc>
      </w:tr>
    </w:tbl>
    <w:p w14:paraId="3F93A22F" w14:textId="77777777" w:rsidR="00046FB0" w:rsidRDefault="00046FB0">
      <w:pPr>
        <w:framePr w:w="10891" w:wrap="notBeside" w:vAnchor="text" w:hAnchor="text" w:xAlign="center" w:y="1"/>
        <w:rPr>
          <w:sz w:val="2"/>
          <w:szCs w:val="2"/>
        </w:rPr>
      </w:pPr>
    </w:p>
    <w:p w14:paraId="1DC1C117" w14:textId="77777777" w:rsidR="00046FB0" w:rsidRDefault="00046FB0">
      <w:pPr>
        <w:rPr>
          <w:sz w:val="2"/>
          <w:szCs w:val="2"/>
        </w:rPr>
      </w:pPr>
    </w:p>
    <w:p w14:paraId="2D1944EE" w14:textId="77777777" w:rsidR="00046FB0" w:rsidRDefault="00046FB0">
      <w:pPr>
        <w:rPr>
          <w:sz w:val="2"/>
          <w:szCs w:val="2"/>
        </w:rPr>
        <w:sectPr w:rsidR="00046FB0">
          <w:headerReference w:type="default" r:id="rId8"/>
          <w:pgSz w:w="11900" w:h="16840"/>
          <w:pgMar w:top="1551" w:right="499" w:bottom="1551" w:left="509" w:header="0" w:footer="3" w:gutter="0"/>
          <w:pgNumType w:start="1"/>
          <w:cols w:space="720"/>
          <w:noEndnote/>
          <w:docGrid w:linePitch="360"/>
        </w:sectPr>
      </w:pPr>
    </w:p>
    <w:p w14:paraId="3D76336E" w14:textId="77777777" w:rsidR="00046FB0" w:rsidRDefault="00B4198F">
      <w:pPr>
        <w:pStyle w:val="12"/>
        <w:keepNext/>
        <w:keepLines/>
        <w:shd w:val="clear" w:color="auto" w:fill="auto"/>
        <w:spacing w:after="0" w:line="317" w:lineRule="exact"/>
        <w:ind w:right="360" w:firstLine="0"/>
        <w:jc w:val="center"/>
      </w:pPr>
      <w:bookmarkStart w:id="12" w:name="bookmark12"/>
      <w:r>
        <w:rPr>
          <w:rStyle w:val="13"/>
          <w:b/>
          <w:bCs/>
        </w:rPr>
        <w:lastRenderedPageBreak/>
        <w:t>ПЕРЕЧЕНЬ</w:t>
      </w:r>
      <w:bookmarkEnd w:id="12"/>
    </w:p>
    <w:p w14:paraId="7A9FDC0C" w14:textId="745C297F" w:rsidR="00046FB0" w:rsidRDefault="00B4198F">
      <w:pPr>
        <w:pStyle w:val="60"/>
        <w:shd w:val="clear" w:color="auto" w:fill="auto"/>
        <w:spacing w:line="317" w:lineRule="exact"/>
        <w:ind w:right="360" w:firstLine="0"/>
        <w:jc w:val="center"/>
      </w:pPr>
      <w:r>
        <w:rPr>
          <w:rStyle w:val="61"/>
          <w:b/>
          <w:bCs/>
        </w:rPr>
        <w:t xml:space="preserve">документов, необходимых для </w:t>
      </w:r>
      <w:r w:rsidR="006D74AE">
        <w:rPr>
          <w:rStyle w:val="61"/>
          <w:b/>
          <w:bCs/>
        </w:rPr>
        <w:t>з</w:t>
      </w:r>
      <w:r w:rsidR="007D0DB7">
        <w:rPr>
          <w:rStyle w:val="61"/>
          <w:b/>
          <w:bCs/>
        </w:rPr>
        <w:t>ачислени</w:t>
      </w:r>
      <w:r w:rsidR="006D74AE">
        <w:rPr>
          <w:rStyle w:val="61"/>
          <w:b/>
          <w:bCs/>
        </w:rPr>
        <w:t>я</w:t>
      </w:r>
      <w:r w:rsidR="007D0DB7">
        <w:rPr>
          <w:rStyle w:val="61"/>
          <w:b/>
          <w:bCs/>
        </w:rPr>
        <w:t xml:space="preserve"> в МАОУ ДО ДЮСШ «Дельфин</w:t>
      </w:r>
      <w:r>
        <w:rPr>
          <w:rStyle w:val="61"/>
          <w:b/>
          <w:bCs/>
        </w:rPr>
        <w:t>»,</w:t>
      </w:r>
    </w:p>
    <w:p w14:paraId="61C9B770" w14:textId="77777777" w:rsidR="00046FB0" w:rsidRDefault="00B4198F">
      <w:pPr>
        <w:pStyle w:val="20"/>
        <w:shd w:val="clear" w:color="auto" w:fill="auto"/>
        <w:spacing w:before="0" w:after="897"/>
        <w:ind w:right="360" w:firstLine="0"/>
        <w:jc w:val="center"/>
      </w:pPr>
      <w:r>
        <w:rPr>
          <w:rStyle w:val="21"/>
        </w:rPr>
        <w:t>подлежащих представлению заявителем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1858"/>
        <w:gridCol w:w="3994"/>
      </w:tblGrid>
      <w:tr w:rsidR="00046FB0" w14:paraId="0B13CBFF" w14:textId="77777777">
        <w:trPr>
          <w:trHeight w:hRule="exact" w:val="84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F1FED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5pt"/>
              </w:rPr>
              <w:t>Категория и (или) наименование представляемого 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89194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5pt"/>
              </w:rPr>
              <w:t>Форма</w:t>
            </w:r>
          </w:p>
          <w:p w14:paraId="0485A360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</w:pPr>
            <w:r>
              <w:rPr>
                <w:rStyle w:val="2105pt"/>
              </w:rPr>
              <w:t>представления</w:t>
            </w:r>
          </w:p>
          <w:p w14:paraId="15D94DBA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5pt"/>
              </w:rPr>
              <w:t>документа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7A6B8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Примечание</w:t>
            </w:r>
          </w:p>
        </w:tc>
      </w:tr>
      <w:tr w:rsidR="00046FB0" w14:paraId="2C0E76CF" w14:textId="77777777">
        <w:trPr>
          <w:trHeight w:hRule="exact" w:val="283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59F60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FE005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F7DC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</w:tr>
      <w:tr w:rsidR="00046FB0" w14:paraId="1EA12FC9" w14:textId="77777777">
        <w:trPr>
          <w:trHeight w:hRule="exact" w:val="72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0AC68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Личное заявление родителя (законного представителя)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2D704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Подлинник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F87FF" w14:textId="4C4783A4" w:rsidR="00046FB0" w:rsidRDefault="00CB3094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t>По форме школы</w:t>
            </w:r>
          </w:p>
        </w:tc>
      </w:tr>
      <w:tr w:rsidR="00046FB0" w14:paraId="1B0670C8" w14:textId="77777777">
        <w:trPr>
          <w:trHeight w:hRule="exact" w:val="48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2E619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5pt"/>
              </w:rPr>
              <w:t>Документы, удостоверяющие личность заявителя, из числа следующих*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209C5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DCFB8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—</w:t>
            </w:r>
          </w:p>
        </w:tc>
      </w:tr>
      <w:tr w:rsidR="00046FB0" w14:paraId="5B0D7094" w14:textId="77777777">
        <w:trPr>
          <w:trHeight w:hRule="exact" w:val="49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15F34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5" w:lineRule="exact"/>
              <w:ind w:left="320" w:firstLine="0"/>
            </w:pPr>
            <w:r>
              <w:rPr>
                <w:rStyle w:val="2105pt"/>
              </w:rPr>
              <w:t>паспорт гражданина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E30B8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FF316" w14:textId="77777777" w:rsidR="00046FB0" w:rsidRDefault="00046FB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FB0" w14:paraId="36753398" w14:textId="77777777">
        <w:trPr>
          <w:trHeight w:hRule="exact" w:val="96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4B296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35" w:lineRule="exact"/>
              <w:ind w:left="320" w:firstLine="0"/>
            </w:pPr>
            <w:r>
              <w:rPr>
                <w:rStyle w:val="2105pt"/>
              </w:rPr>
              <w:t xml:space="preserve">временное удостоверение личности гражданина Российской Федерации </w:t>
            </w:r>
            <w:r>
              <w:rPr>
                <w:rStyle w:val="2105pt0"/>
              </w:rPr>
              <w:t xml:space="preserve">- </w:t>
            </w:r>
            <w:r>
              <w:rPr>
                <w:rStyle w:val="2105pt"/>
              </w:rPr>
              <w:t>по</w:t>
            </w:r>
          </w:p>
          <w:p w14:paraId="2263EFA6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35" w:lineRule="exact"/>
              <w:ind w:left="320" w:firstLine="0"/>
            </w:pPr>
            <w:r>
              <w:rPr>
                <w:rStyle w:val="2105pt"/>
              </w:rPr>
              <w:t>форме № 2-П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D6DE5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DEC0B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Документ предъявляется на срок оформления паспорта гражданина Российской Федерации</w:t>
            </w:r>
          </w:p>
        </w:tc>
      </w:tr>
      <w:tr w:rsidR="00046FB0" w14:paraId="5DC0B7D1" w14:textId="77777777">
        <w:trPr>
          <w:trHeight w:hRule="exact" w:val="72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920A4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05pt"/>
              </w:rPr>
              <w:t>удостоверение личности военнослужащего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605ED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E2079" w14:textId="77777777" w:rsidR="00046FB0" w:rsidRDefault="00046FB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FB0" w14:paraId="5B098887" w14:textId="77777777">
        <w:trPr>
          <w:trHeight w:hRule="exact" w:val="73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8C27D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05pt"/>
              </w:rPr>
              <w:t>военный билет солдата, матроса, сержанта, старшины, прапорщика, мичмана, офицера запаса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A0F05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F3C4F" w14:textId="77777777" w:rsidR="00046FB0" w:rsidRDefault="00046FB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FB0" w14:paraId="0C4F69CC" w14:textId="77777777">
        <w:trPr>
          <w:trHeight w:hRule="exact" w:val="217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771E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left="320" w:firstLine="0"/>
            </w:pPr>
            <w:r>
              <w:rPr>
                <w:rStyle w:val="2105pt"/>
              </w:rPr>
              <w:t>паспорт иностранного гражданина**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165BB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89ABD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Для иностранных граждан. Предоставляется вместе с нотариально</w:t>
            </w:r>
          </w:p>
          <w:p w14:paraId="2EF51C67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засвидетельствованным переводом документа на русский язык или переводом, сделанным переводчиком, подлинность подписи которого засвидетельствована нотариусом</w:t>
            </w:r>
          </w:p>
        </w:tc>
      </w:tr>
      <w:tr w:rsidR="00046FB0" w14:paraId="287FE020" w14:textId="77777777">
        <w:trPr>
          <w:trHeight w:hRule="exact" w:val="48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6A6F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left="320" w:firstLine="0"/>
            </w:pPr>
            <w:r>
              <w:rPr>
                <w:rStyle w:val="2105pt"/>
              </w:rPr>
              <w:t>вид на жительство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20E6D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026DD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2105pt"/>
              </w:rPr>
              <w:t>Представляется лицами без гражданства</w:t>
            </w:r>
          </w:p>
        </w:tc>
      </w:tr>
      <w:tr w:rsidR="00046FB0" w14:paraId="6FF87C44" w14:textId="77777777">
        <w:trPr>
          <w:trHeight w:hRule="exact" w:val="48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5FE92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left="320" w:firstLine="0"/>
            </w:pPr>
            <w:r>
              <w:rPr>
                <w:rStyle w:val="2105pt"/>
              </w:rPr>
              <w:t>разрешение на временное проживание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403CC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2A45F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Представляется лицами без гражданства</w:t>
            </w:r>
          </w:p>
        </w:tc>
      </w:tr>
      <w:tr w:rsidR="00046FB0" w14:paraId="01029E23" w14:textId="77777777">
        <w:trPr>
          <w:trHeight w:hRule="exact" w:val="485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3FE7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left="320" w:firstLine="0"/>
            </w:pPr>
            <w:r>
              <w:rPr>
                <w:rStyle w:val="2105pt"/>
              </w:rPr>
              <w:t>удостоверение беженца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45CDB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B1286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—</w:t>
            </w:r>
          </w:p>
        </w:tc>
      </w:tr>
      <w:tr w:rsidR="00046FB0" w14:paraId="4160A5EF" w14:textId="77777777">
        <w:trPr>
          <w:trHeight w:hRule="exact" w:val="974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95724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05pt"/>
              </w:rPr>
              <w:t>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0E349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C3957" w14:textId="77777777" w:rsidR="00046FB0" w:rsidRDefault="00046FB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FB0" w14:paraId="7DDE102F" w14:textId="77777777">
        <w:trPr>
          <w:trHeight w:hRule="exact" w:val="73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A87CF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05pt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8DCB3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AA53" w14:textId="77777777" w:rsidR="00046FB0" w:rsidRDefault="00046FB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FB0" w14:paraId="57EB3B82" w14:textId="77777777">
        <w:trPr>
          <w:trHeight w:hRule="exact" w:val="730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FD9B4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2105pt"/>
              </w:rPr>
              <w:t>Документ, подтверждающий статус представителя заявителя, из числа следующих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FA755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332A8" w14:textId="77777777" w:rsidR="00046FB0" w:rsidRDefault="00046FB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FB0" w14:paraId="289B441A" w14:textId="77777777">
        <w:trPr>
          <w:trHeight w:hRule="exact" w:val="1238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6DA51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5" w:lineRule="exact"/>
              <w:ind w:left="320" w:firstLine="0"/>
            </w:pPr>
            <w:r>
              <w:rPr>
                <w:rStyle w:val="2105pt"/>
              </w:rPr>
              <w:t>документ об установлении опеки (попечительства):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24B6F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4E4D2" w14:textId="77777777" w:rsidR="00046FB0" w:rsidRDefault="00B4198F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5pt"/>
              </w:rPr>
              <w:t>Один из перечисленных документов представляется в случае подачи заявления опекуном (попечителем)</w:t>
            </w:r>
          </w:p>
        </w:tc>
      </w:tr>
    </w:tbl>
    <w:p w14:paraId="67905DED" w14:textId="77777777" w:rsidR="00046FB0" w:rsidRDefault="00046FB0">
      <w:pPr>
        <w:framePr w:w="10272" w:wrap="notBeside" w:vAnchor="text" w:hAnchor="text" w:xAlign="center" w:y="1"/>
        <w:rPr>
          <w:sz w:val="2"/>
          <w:szCs w:val="2"/>
        </w:rPr>
      </w:pPr>
    </w:p>
    <w:p w14:paraId="28704E0D" w14:textId="77777777" w:rsidR="00046FB0" w:rsidRDefault="00046FB0">
      <w:pPr>
        <w:rPr>
          <w:sz w:val="2"/>
          <w:szCs w:val="2"/>
        </w:rPr>
      </w:pPr>
    </w:p>
    <w:p w14:paraId="776F1359" w14:textId="77777777" w:rsidR="00046FB0" w:rsidRDefault="00046FB0">
      <w:pPr>
        <w:rPr>
          <w:sz w:val="2"/>
          <w:szCs w:val="2"/>
        </w:rPr>
        <w:sectPr w:rsidR="00046FB0">
          <w:pgSz w:w="11900" w:h="16840"/>
          <w:pgMar w:top="884" w:right="464" w:bottom="884" w:left="5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5"/>
        <w:gridCol w:w="1862"/>
        <w:gridCol w:w="4003"/>
      </w:tblGrid>
      <w:tr w:rsidR="00046FB0" w14:paraId="1FB5F81E" w14:textId="77777777">
        <w:trPr>
          <w:trHeight w:hRule="exact" w:val="26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63A3C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lastRenderedPageBreak/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50835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8AF33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</w:tr>
      <w:tr w:rsidR="00046FB0" w14:paraId="1A3C2660" w14:textId="77777777">
        <w:trPr>
          <w:trHeight w:hRule="exact" w:val="287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C6068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160" w:firstLine="440"/>
            </w:pPr>
            <w:r>
              <w:rPr>
                <w:rStyle w:val="2105pt"/>
              </w:rPr>
              <w:t>договор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условиях,</w:t>
            </w:r>
          </w:p>
          <w:p w14:paraId="470B3086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160" w:firstLine="440"/>
            </w:pPr>
            <w:r>
              <w:rPr>
                <w:rStyle w:val="2105pt"/>
              </w:rPr>
              <w:t>договор о приемной семье, договор о патронатной семье (патронатном воспитании),</w:t>
            </w:r>
          </w:p>
          <w:p w14:paraId="13516E1B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160" w:firstLine="440"/>
            </w:pPr>
            <w:r>
              <w:rPr>
                <w:rStyle w:val="2105pt"/>
              </w:rPr>
              <w:t>акт органа опеки и попечительства о назначении опекуна или попечителя, исполняющего свои обязанности безвозмездно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9CB17" w14:textId="77777777" w:rsidR="00046FB0" w:rsidRDefault="00046FB0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0FD8F" w14:textId="77777777" w:rsidR="00046FB0" w:rsidRDefault="00046FB0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FB0" w14:paraId="20059681" w14:textId="77777777">
        <w:trPr>
          <w:trHeight w:hRule="exact" w:val="238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8F909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380" w:firstLine="0"/>
            </w:pPr>
            <w:r>
              <w:rPr>
                <w:rStyle w:val="2105pt"/>
              </w:rPr>
              <w:t>документ, подтверждающий полномочия руководителя организации для детей-сирот и детей, оставшихся без попечения родителей: устав организации, приказ о назначении на должность директора,</w:t>
            </w:r>
          </w:p>
          <w:p w14:paraId="57967EAC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600" w:firstLine="720"/>
            </w:pPr>
            <w:r>
              <w:rPr>
                <w:rStyle w:val="2105pt"/>
              </w:rPr>
              <w:t>акт органа опеки и попечительства об устройстве детей в организацию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735C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47953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5pt"/>
              </w:rPr>
              <w:t>Указанные документы представляются в случае подачи заявления руководителем организации для детей-сирот и детей, оставшихся без попечения родителей.</w:t>
            </w:r>
          </w:p>
          <w:p w14:paraId="7EAF2404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5pt"/>
              </w:rPr>
              <w:t>Акт органа опеки и попечительства об устройстве детей в организацию предъявляется на каждого ребенка</w:t>
            </w:r>
          </w:p>
        </w:tc>
      </w:tr>
      <w:tr w:rsidR="00046FB0" w14:paraId="5D4A583D" w14:textId="77777777">
        <w:trPr>
          <w:trHeight w:hRule="exact" w:val="72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B9FD1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160" w:firstLine="700"/>
            </w:pPr>
            <w:r>
              <w:rPr>
                <w:rStyle w:val="2105pt"/>
              </w:rPr>
              <w:t xml:space="preserve">Документ, подтверждающий родство заявителя с ребенком, из числа следующих* </w:t>
            </w:r>
            <w:r>
              <w:rPr>
                <w:rStyle w:val="2105pt1"/>
              </w:rPr>
              <w:t>*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EDD4E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140"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CE502" w14:textId="77777777" w:rsidR="00046FB0" w:rsidRDefault="00046FB0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FB0" w14:paraId="4188B566" w14:textId="77777777">
        <w:trPr>
          <w:trHeight w:hRule="exact" w:val="49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80630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ind w:left="380" w:firstLine="720"/>
            </w:pPr>
            <w:r>
              <w:rPr>
                <w:rStyle w:val="2105pt"/>
              </w:rPr>
              <w:t>свидетельство о рождении ребенка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213BE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C0B42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>—</w:t>
            </w:r>
          </w:p>
        </w:tc>
      </w:tr>
      <w:tr w:rsidR="00046FB0" w14:paraId="23DF710C" w14:textId="77777777">
        <w:trPr>
          <w:trHeight w:hRule="exact" w:val="121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3F368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380" w:firstLine="720"/>
            </w:pPr>
            <w:r>
              <w:rPr>
                <w:rStyle w:val="2105pt"/>
              </w:rPr>
              <w:t>решение суда об установлении усыновления (удочерения), о признании отцовства, об установлении факта родственных отношений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D9F19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105pt"/>
              </w:rPr>
              <w:t>Подлинник и копия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D2C0A" w14:textId="77777777" w:rsidR="00046FB0" w:rsidRDefault="00046FB0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FB0" w14:paraId="63C5E9E6" w14:textId="77777777">
        <w:trPr>
          <w:trHeight w:hRule="exact" w:val="553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0A509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160" w:firstLine="700"/>
            </w:pPr>
            <w:r>
              <w:rPr>
                <w:rStyle w:val="2105pt"/>
              </w:rPr>
              <w:t>Медицинский документ, подтверждающий отсутствие у поступающего противопоказаний для освоения дополнительной общеобразовательной программы в области</w:t>
            </w:r>
          </w:p>
          <w:p w14:paraId="09C835A5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left="160" w:firstLine="700"/>
            </w:pPr>
            <w:r>
              <w:rPr>
                <w:rStyle w:val="2105pt"/>
              </w:rPr>
              <w:t>физической культуры и спорта по виду спорта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EB994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2105pt"/>
              </w:rPr>
              <w:t>Подлинник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25D47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105pt"/>
              </w:rPr>
              <w:t>Медицинский документ должен содержать следующую информацию: сведения о фамилии, имени ребенка, о дате его рождения, о группе здоровья, о физкультурной группе, отметку о допуске (не допуске) ребенка к занятиям соответствующим видом спорта, сведения о фамилии, имени, отчестве врача по лечебной физкультуре и спортивной медицине. Медицинский документ должен быть заверен подписью врача по лечебной физкультуре и спортивной медицине, печатью медицинской организации, осуществляющей медицинскую деятельность.</w:t>
            </w:r>
          </w:p>
          <w:p w14:paraId="7A211F97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35" w:lineRule="exact"/>
              <w:ind w:firstLine="820"/>
            </w:pPr>
            <w:r>
              <w:rPr>
                <w:rStyle w:val="2105pt"/>
              </w:rPr>
              <w:t>Срок действия документа три месяца со дня выдачи.</w:t>
            </w:r>
          </w:p>
        </w:tc>
      </w:tr>
      <w:tr w:rsidR="00046FB0" w14:paraId="7F1A4199" w14:textId="77777777">
        <w:trPr>
          <w:trHeight w:hRule="exact" w:val="1954"/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B1B1C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105pt"/>
              </w:rPr>
              <w:t>* Документ включен в перечень документов, представляемых заявителем, утвержденный частью 6 статьи 7 Федерального закона от 27.07.2010 № 210-ФЗ «Об организации предоставления государственных и муниципальных услуг».</w:t>
            </w:r>
          </w:p>
          <w:p w14:paraId="513BD2FE" w14:textId="77777777" w:rsidR="00046FB0" w:rsidRDefault="00B4198F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105pt"/>
              </w:rPr>
              <w:t>** Представляется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</w:tr>
    </w:tbl>
    <w:p w14:paraId="2D5376EE" w14:textId="77777777" w:rsidR="00046FB0" w:rsidRDefault="00046FB0">
      <w:pPr>
        <w:framePr w:w="10301" w:wrap="notBeside" w:vAnchor="text" w:hAnchor="text" w:xAlign="center" w:y="1"/>
        <w:rPr>
          <w:sz w:val="2"/>
          <w:szCs w:val="2"/>
        </w:rPr>
      </w:pPr>
    </w:p>
    <w:p w14:paraId="14DBDD61" w14:textId="77777777" w:rsidR="007F0673" w:rsidRDefault="007F0673">
      <w:pPr>
        <w:rPr>
          <w:sz w:val="2"/>
          <w:szCs w:val="2"/>
        </w:rPr>
        <w:sectPr w:rsidR="007F0673" w:rsidSect="006D74AE">
          <w:headerReference w:type="default" r:id="rId9"/>
          <w:pgSz w:w="11900" w:h="16840"/>
          <w:pgMar w:top="183" w:right="464" w:bottom="183" w:left="546" w:header="0" w:footer="3" w:gutter="0"/>
          <w:pgNumType w:start="16"/>
          <w:cols w:space="720"/>
          <w:noEndnote/>
          <w:docGrid w:linePitch="360"/>
        </w:sectPr>
      </w:pPr>
    </w:p>
    <w:p w14:paraId="2BB7F717" w14:textId="0E1586B8" w:rsidR="00EA3900" w:rsidRPr="006D74AE" w:rsidRDefault="00B4198F" w:rsidP="006D74AE">
      <w:pPr>
        <w:pStyle w:val="60"/>
        <w:shd w:val="clear" w:color="auto" w:fill="auto"/>
        <w:spacing w:after="597" w:line="317" w:lineRule="exact"/>
        <w:ind w:left="1416" w:right="20" w:firstLine="0"/>
        <w:jc w:val="both"/>
        <w:rPr>
          <w:rStyle w:val="61"/>
          <w:b/>
          <w:bCs/>
        </w:rPr>
      </w:pPr>
      <w:r w:rsidRPr="006D74AE">
        <w:rPr>
          <w:rStyle w:val="61"/>
          <w:b/>
          <w:bCs/>
        </w:rPr>
        <w:lastRenderedPageBreak/>
        <w:t>Вступительные испытания для зачисления на обучение</w:t>
      </w:r>
      <w:r w:rsidR="006D74AE">
        <w:rPr>
          <w:rStyle w:val="61"/>
          <w:b/>
          <w:bCs/>
        </w:rPr>
        <w:t xml:space="preserve"> </w:t>
      </w:r>
      <w:r w:rsidRPr="006D74AE">
        <w:rPr>
          <w:rStyle w:val="61"/>
          <w:b/>
          <w:bCs/>
        </w:rPr>
        <w:t>по дополнительной предпрофессиональной программе</w:t>
      </w:r>
      <w:r w:rsidR="006D74AE">
        <w:rPr>
          <w:rStyle w:val="61"/>
          <w:b/>
          <w:bCs/>
        </w:rPr>
        <w:t xml:space="preserve"> </w:t>
      </w:r>
      <w:r w:rsidR="00236B94" w:rsidRPr="006D74AE">
        <w:rPr>
          <w:rStyle w:val="63"/>
          <w:b/>
          <w:bCs/>
        </w:rPr>
        <w:t>по плаванию</w:t>
      </w:r>
      <w:r w:rsidR="006D74AE" w:rsidRPr="006D74AE">
        <w:rPr>
          <w:rStyle w:val="63"/>
          <w:b/>
          <w:bCs/>
        </w:rPr>
        <w:t xml:space="preserve">  </w:t>
      </w:r>
      <w:r w:rsidRPr="006D74AE">
        <w:rPr>
          <w:rStyle w:val="61"/>
          <w:b/>
          <w:bCs/>
        </w:rPr>
        <w:t>на этап начальной подготовки 1 года обучения.</w:t>
      </w:r>
    </w:p>
    <w:tbl>
      <w:tblPr>
        <w:tblW w:w="9634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46"/>
        <w:gridCol w:w="2552"/>
      </w:tblGrid>
      <w:tr w:rsidR="00EA3900" w:rsidRPr="006803FB" w14:paraId="4FE0E777" w14:textId="77777777" w:rsidTr="006D74AE"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F0432" w14:textId="77777777" w:rsidR="00EA3900" w:rsidRPr="006D74AE" w:rsidRDefault="00EA3900" w:rsidP="008C6705">
            <w:pPr>
              <w:pStyle w:val="ae"/>
              <w:jc w:val="center"/>
              <w:rPr>
                <w:rFonts w:ascii="Times New Roman" w:hAnsi="Times New Roman" w:cs="Times New Roman"/>
                <w:sz w:val="28"/>
              </w:rPr>
            </w:pPr>
            <w:r w:rsidRPr="006D74AE">
              <w:rPr>
                <w:rFonts w:ascii="Times New Roman" w:hAnsi="Times New Roman" w:cs="Times New Roman"/>
                <w:sz w:val="28"/>
              </w:rPr>
              <w:t>Контрольные упражнения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E002" w14:textId="77777777" w:rsidR="00EA3900" w:rsidRPr="006D74AE" w:rsidRDefault="00EA3900" w:rsidP="008C6705">
            <w:pPr>
              <w:pStyle w:val="ae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181" w14:textId="77777777" w:rsidR="00EA3900" w:rsidRPr="006D74AE" w:rsidRDefault="00EA3900" w:rsidP="008C6705">
            <w:pPr>
              <w:pStyle w:val="ae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3900" w:rsidRPr="006803FB" w14:paraId="10714497" w14:textId="77777777" w:rsidTr="006D74AE">
        <w:tc>
          <w:tcPr>
            <w:tcW w:w="4536" w:type="dxa"/>
            <w:vMerge/>
            <w:shd w:val="clear" w:color="auto" w:fill="auto"/>
            <w:vAlign w:val="center"/>
          </w:tcPr>
          <w:p w14:paraId="021CA5C3" w14:textId="77777777" w:rsidR="00EA3900" w:rsidRPr="006D74AE" w:rsidRDefault="00EA3900" w:rsidP="008C6705">
            <w:pPr>
              <w:pStyle w:val="ae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FE20A" w14:textId="77777777" w:rsidR="00EA3900" w:rsidRPr="006D74AE" w:rsidRDefault="00EA3900" w:rsidP="008C6705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6D74AE">
              <w:rPr>
                <w:rFonts w:ascii="Times New Roman" w:hAnsi="Times New Roman" w:cs="Times New Roman"/>
                <w:sz w:val="28"/>
              </w:rPr>
              <w:t>девушки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F55F4" w14:textId="77777777" w:rsidR="00EA3900" w:rsidRPr="006D74AE" w:rsidRDefault="00EA3900" w:rsidP="008C6705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6D74AE">
              <w:rPr>
                <w:rFonts w:ascii="Times New Roman" w:hAnsi="Times New Roman" w:cs="Times New Roman"/>
                <w:sz w:val="28"/>
              </w:rPr>
              <w:t>юноши</w:t>
            </w:r>
          </w:p>
        </w:tc>
      </w:tr>
      <w:tr w:rsidR="00EA3900" w:rsidRPr="006803FB" w14:paraId="7544052A" w14:textId="77777777" w:rsidTr="006D74AE">
        <w:trPr>
          <w:trHeight w:hRule="exact" w:val="759"/>
        </w:trPr>
        <w:tc>
          <w:tcPr>
            <w:tcW w:w="4536" w:type="dxa"/>
            <w:shd w:val="clear" w:color="auto" w:fill="auto"/>
            <w:vAlign w:val="center"/>
          </w:tcPr>
          <w:p w14:paraId="64610B40" w14:textId="77777777" w:rsidR="00EA3900" w:rsidRPr="006D74AE" w:rsidRDefault="00EA3900" w:rsidP="008C6705">
            <w:pPr>
              <w:pStyle w:val="ae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Бросок набивного мяча сидя, 1 кг (м)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9F99181" w14:textId="77777777" w:rsidR="00EA3900" w:rsidRPr="006D74AE" w:rsidRDefault="00EA3900" w:rsidP="008C6705">
            <w:pPr>
              <w:pStyle w:val="ae"/>
              <w:ind w:left="-107" w:right="-81"/>
              <w:jc w:val="center"/>
              <w:rPr>
                <w:rFonts w:ascii="Times New Roman" w:hAnsi="Times New Roman" w:cs="Times New Roman"/>
                <w:sz w:val="28"/>
              </w:rPr>
            </w:pPr>
            <w:r w:rsidRPr="006D74A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FFA58" w14:textId="77777777" w:rsidR="00EA3900" w:rsidRPr="006D74AE" w:rsidRDefault="00EA3900" w:rsidP="008C6705">
            <w:pPr>
              <w:pStyle w:val="ae"/>
              <w:ind w:left="-163" w:right="-166"/>
              <w:jc w:val="center"/>
              <w:rPr>
                <w:rFonts w:ascii="Times New Roman" w:hAnsi="Times New Roman" w:cs="Times New Roman"/>
                <w:sz w:val="28"/>
              </w:rPr>
            </w:pPr>
            <w:r w:rsidRPr="006D74AE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A3900" w:rsidRPr="006803FB" w14:paraId="5EB9E391" w14:textId="77777777" w:rsidTr="006D74AE">
        <w:trPr>
          <w:trHeight w:hRule="exact" w:val="651"/>
        </w:trPr>
        <w:tc>
          <w:tcPr>
            <w:tcW w:w="4536" w:type="dxa"/>
            <w:shd w:val="clear" w:color="auto" w:fill="auto"/>
            <w:vAlign w:val="center"/>
          </w:tcPr>
          <w:p w14:paraId="4D871E8F" w14:textId="77777777" w:rsidR="00EA3900" w:rsidRPr="006D74AE" w:rsidRDefault="00EA3900" w:rsidP="008C6705">
            <w:pPr>
              <w:pStyle w:val="ae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Челночный бег 3 х 10 м (сек.)</w:t>
            </w:r>
          </w:p>
          <w:p w14:paraId="53AC28FE" w14:textId="77777777" w:rsidR="00EA3900" w:rsidRPr="006D74AE" w:rsidRDefault="00EA3900" w:rsidP="008C6705">
            <w:pPr>
              <w:pStyle w:val="ae"/>
              <w:rPr>
                <w:rFonts w:ascii="Times New Roman" w:hAnsi="Times New Roman" w:cs="Times New Roman"/>
                <w:snapToGrid w:val="0"/>
                <w:sz w:val="2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0EAD7856" w14:textId="77777777" w:rsidR="00EA3900" w:rsidRPr="006D74AE" w:rsidRDefault="00EA3900" w:rsidP="008C6705">
            <w:pPr>
              <w:pStyle w:val="ae"/>
              <w:ind w:left="-107" w:right="-8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D74AE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EE2979" w14:textId="77777777" w:rsidR="00EA3900" w:rsidRPr="006D74AE" w:rsidRDefault="00EA3900" w:rsidP="008C6705">
            <w:pPr>
              <w:pStyle w:val="ae"/>
              <w:ind w:left="-163" w:right="-166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D74AE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  <w:tr w:rsidR="00EA3900" w:rsidRPr="006803FB" w14:paraId="1DF68D68" w14:textId="77777777" w:rsidTr="006D74AE">
        <w:trPr>
          <w:trHeight w:hRule="exact" w:val="776"/>
        </w:trPr>
        <w:tc>
          <w:tcPr>
            <w:tcW w:w="4536" w:type="dxa"/>
            <w:shd w:val="clear" w:color="auto" w:fill="auto"/>
            <w:vAlign w:val="center"/>
          </w:tcPr>
          <w:p w14:paraId="1C5C1F00" w14:textId="77777777" w:rsidR="00EA3900" w:rsidRPr="006D74AE" w:rsidRDefault="00EA3900" w:rsidP="008C6705">
            <w:pPr>
              <w:pStyle w:val="ae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Наклон вперёд, стоя на гимн. скамье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51DF701" w14:textId="77777777" w:rsidR="00EA3900" w:rsidRPr="006D74AE" w:rsidRDefault="00EA3900" w:rsidP="008C6705">
            <w:pPr>
              <w:pStyle w:val="ae"/>
              <w:jc w:val="center"/>
              <w:rPr>
                <w:rFonts w:ascii="Times New Roman" w:hAnsi="Times New Roman" w:cs="Times New Roman"/>
                <w:snapToGrid w:val="0"/>
                <w:sz w:val="28"/>
                <w:u w:val="single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от +5 до  -4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999716" w14:textId="77777777" w:rsidR="00EA3900" w:rsidRPr="006D74AE" w:rsidRDefault="00EA3900" w:rsidP="008C6705">
            <w:pPr>
              <w:pStyle w:val="ae"/>
              <w:ind w:left="-107" w:right="-81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от +10</w:t>
            </w:r>
          </w:p>
          <w:p w14:paraId="544609E6" w14:textId="77777777" w:rsidR="00EA3900" w:rsidRPr="006D74AE" w:rsidRDefault="00EA3900" w:rsidP="008C6705">
            <w:pPr>
              <w:pStyle w:val="ae"/>
              <w:ind w:left="-107" w:right="-81"/>
              <w:jc w:val="center"/>
              <w:rPr>
                <w:rFonts w:ascii="Times New Roman" w:hAnsi="Times New Roman" w:cs="Times New Roman"/>
                <w:snapToGrid w:val="0"/>
                <w:sz w:val="28"/>
                <w:u w:val="single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до +1</w:t>
            </w:r>
          </w:p>
        </w:tc>
      </w:tr>
      <w:tr w:rsidR="00EA3900" w:rsidRPr="006803FB" w14:paraId="28E2C5E1" w14:textId="77777777" w:rsidTr="006D74AE">
        <w:trPr>
          <w:trHeight w:hRule="exact" w:val="628"/>
        </w:trPr>
        <w:tc>
          <w:tcPr>
            <w:tcW w:w="4536" w:type="dxa"/>
            <w:shd w:val="clear" w:color="auto" w:fill="auto"/>
            <w:vAlign w:val="center"/>
          </w:tcPr>
          <w:p w14:paraId="169B81E3" w14:textId="77777777" w:rsidR="00EA3900" w:rsidRPr="006D74AE" w:rsidRDefault="00EA3900" w:rsidP="008C6705">
            <w:pPr>
              <w:pStyle w:val="ae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Выкрут прямых рук вперёд-назад (см)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6D2904B" w14:textId="77777777" w:rsidR="00EA3900" w:rsidRPr="006D74AE" w:rsidRDefault="00EA3900" w:rsidP="008C6705">
            <w:pPr>
              <w:pStyle w:val="ae"/>
              <w:ind w:left="-107" w:right="-81"/>
              <w:jc w:val="center"/>
              <w:rPr>
                <w:rFonts w:ascii="Times New Roman" w:hAnsi="Times New Roman" w:cs="Times New Roman"/>
                <w:snapToGrid w:val="0"/>
                <w:sz w:val="28"/>
                <w:u w:val="single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36-45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F67B3E" w14:textId="77777777" w:rsidR="00EA3900" w:rsidRPr="006D74AE" w:rsidRDefault="00EA3900" w:rsidP="008C6705">
            <w:pPr>
              <w:pStyle w:val="ae"/>
              <w:ind w:left="-163" w:right="-166"/>
              <w:jc w:val="center"/>
              <w:rPr>
                <w:rFonts w:ascii="Times New Roman" w:hAnsi="Times New Roman" w:cs="Times New Roman"/>
                <w:sz w:val="28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46-55</w:t>
            </w:r>
          </w:p>
        </w:tc>
      </w:tr>
      <w:tr w:rsidR="00EA3900" w:rsidRPr="006803FB" w14:paraId="28E0E2F2" w14:textId="77777777" w:rsidTr="006D74AE">
        <w:trPr>
          <w:trHeight w:hRule="exact" w:val="840"/>
        </w:trPr>
        <w:tc>
          <w:tcPr>
            <w:tcW w:w="4536" w:type="dxa"/>
            <w:shd w:val="clear" w:color="auto" w:fill="auto"/>
            <w:vAlign w:val="center"/>
          </w:tcPr>
          <w:p w14:paraId="1ECDFFBD" w14:textId="77777777" w:rsidR="00EA3900" w:rsidRPr="006D74AE" w:rsidRDefault="00EA3900" w:rsidP="008C6705">
            <w:pPr>
              <w:pStyle w:val="ae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6D74AE">
              <w:rPr>
                <w:rFonts w:ascii="Times New Roman" w:hAnsi="Times New Roman" w:cs="Times New Roman"/>
                <w:snapToGrid w:val="0"/>
                <w:sz w:val="28"/>
              </w:rPr>
              <w:t>Прыжок в длину с места (см)</w:t>
            </w:r>
          </w:p>
          <w:p w14:paraId="5FD8B593" w14:textId="77777777" w:rsidR="00EA3900" w:rsidRPr="006D74AE" w:rsidRDefault="00EA3900" w:rsidP="008C6705">
            <w:pPr>
              <w:pStyle w:val="ae"/>
              <w:rPr>
                <w:rFonts w:ascii="Times New Roman" w:hAnsi="Times New Roman" w:cs="Times New Roman"/>
                <w:snapToGrid w:val="0"/>
                <w:sz w:val="2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7BA9FEC" w14:textId="77777777" w:rsidR="00EA3900" w:rsidRPr="006D74AE" w:rsidRDefault="00EA3900" w:rsidP="008C6705">
            <w:pPr>
              <w:pStyle w:val="ae"/>
              <w:ind w:left="-107" w:right="-81"/>
              <w:jc w:val="center"/>
              <w:rPr>
                <w:rFonts w:ascii="Times New Roman" w:hAnsi="Times New Roman" w:cs="Times New Roman"/>
                <w:sz w:val="28"/>
              </w:rPr>
            </w:pPr>
            <w:r w:rsidRPr="006D74AE">
              <w:rPr>
                <w:rFonts w:ascii="Times New Roman" w:hAnsi="Times New Roman" w:cs="Times New Roman"/>
                <w:sz w:val="28"/>
              </w:rPr>
              <w:t>121-135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5DA34" w14:textId="77777777" w:rsidR="00EA3900" w:rsidRPr="006D74AE" w:rsidRDefault="00EA3900" w:rsidP="008C6705">
            <w:pPr>
              <w:pStyle w:val="ae"/>
              <w:ind w:left="-163" w:right="-166"/>
              <w:jc w:val="center"/>
              <w:rPr>
                <w:rFonts w:ascii="Times New Roman" w:hAnsi="Times New Roman" w:cs="Times New Roman"/>
                <w:sz w:val="28"/>
              </w:rPr>
            </w:pPr>
            <w:r w:rsidRPr="006D74AE">
              <w:rPr>
                <w:rFonts w:ascii="Times New Roman" w:hAnsi="Times New Roman" w:cs="Times New Roman"/>
                <w:sz w:val="28"/>
              </w:rPr>
              <w:t>126-140</w:t>
            </w:r>
          </w:p>
        </w:tc>
      </w:tr>
    </w:tbl>
    <w:p w14:paraId="5C92A755" w14:textId="67EE42AC" w:rsidR="006D74AE" w:rsidRDefault="00B4198F" w:rsidP="008E22D7">
      <w:pPr>
        <w:pStyle w:val="60"/>
        <w:shd w:val="clear" w:color="auto" w:fill="auto"/>
        <w:spacing w:after="597" w:line="317" w:lineRule="exact"/>
        <w:ind w:right="20" w:firstLine="0"/>
        <w:jc w:val="center"/>
        <w:rPr>
          <w:rStyle w:val="61"/>
          <w:b/>
          <w:bCs/>
        </w:rPr>
      </w:pPr>
      <w:r>
        <w:rPr>
          <w:rStyle w:val="61"/>
          <w:b/>
          <w:bCs/>
        </w:rPr>
        <w:br/>
      </w:r>
    </w:p>
    <w:p w14:paraId="2ED58626" w14:textId="4279B1FD" w:rsidR="00046FB0" w:rsidRPr="008E22D7" w:rsidRDefault="00B4198F" w:rsidP="008E22D7">
      <w:pPr>
        <w:pStyle w:val="60"/>
        <w:shd w:val="clear" w:color="auto" w:fill="auto"/>
        <w:spacing w:after="597" w:line="317" w:lineRule="exact"/>
        <w:ind w:right="20" w:firstLine="0"/>
        <w:jc w:val="center"/>
        <w:rPr>
          <w:sz w:val="2"/>
          <w:szCs w:val="2"/>
        </w:rPr>
      </w:pPr>
      <w:r>
        <w:rPr>
          <w:rStyle w:val="61"/>
          <w:b/>
          <w:bCs/>
        </w:rPr>
        <w:t>Вступительные испытания для зачисления на обучение</w:t>
      </w:r>
      <w:r w:rsidR="008F3D3B">
        <w:rPr>
          <w:rStyle w:val="61"/>
          <w:b/>
          <w:bCs/>
        </w:rPr>
        <w:t xml:space="preserve">  </w:t>
      </w:r>
      <w:r>
        <w:rPr>
          <w:rStyle w:val="61"/>
          <w:b/>
          <w:bCs/>
        </w:rPr>
        <w:t xml:space="preserve">по дополнительной предпрофессиональной программе </w:t>
      </w:r>
      <w:r w:rsidR="00B465D5">
        <w:rPr>
          <w:rStyle w:val="63"/>
          <w:b/>
          <w:bCs/>
        </w:rPr>
        <w:t>по</w:t>
      </w:r>
      <w:r w:rsidR="008F3D3B">
        <w:rPr>
          <w:rStyle w:val="63"/>
          <w:b/>
          <w:bCs/>
        </w:rPr>
        <w:t xml:space="preserve"> </w:t>
      </w:r>
      <w:r w:rsidR="00531243">
        <w:rPr>
          <w:rStyle w:val="63"/>
          <w:b/>
          <w:bCs/>
        </w:rPr>
        <w:t>футболу</w:t>
      </w:r>
      <w:r>
        <w:rPr>
          <w:rStyle w:val="61"/>
          <w:b/>
          <w:bCs/>
        </w:rPr>
        <w:t xml:space="preserve"> и дополнительной</w:t>
      </w:r>
      <w:r w:rsidR="008F3D3B">
        <w:rPr>
          <w:rStyle w:val="61"/>
          <w:b/>
          <w:bCs/>
        </w:rPr>
        <w:t xml:space="preserve"> </w:t>
      </w:r>
      <w:r>
        <w:rPr>
          <w:rStyle w:val="61"/>
          <w:b/>
          <w:bCs/>
        </w:rPr>
        <w:t xml:space="preserve">предпрофессиональной программе </w:t>
      </w:r>
      <w:r w:rsidR="00531243">
        <w:rPr>
          <w:rStyle w:val="63"/>
          <w:b/>
          <w:bCs/>
        </w:rPr>
        <w:t>по хоккею</w:t>
      </w:r>
      <w:r>
        <w:rPr>
          <w:rStyle w:val="63"/>
          <w:b/>
          <w:bCs/>
        </w:rPr>
        <w:br/>
      </w:r>
      <w:r>
        <w:rPr>
          <w:rStyle w:val="61"/>
          <w:b/>
          <w:bCs/>
        </w:rPr>
        <w:t>на этап началь</w:t>
      </w:r>
      <w:r w:rsidR="008E22D7">
        <w:rPr>
          <w:rStyle w:val="61"/>
          <w:b/>
          <w:bCs/>
        </w:rPr>
        <w:t>ной подготовки 1 года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854"/>
        <w:gridCol w:w="994"/>
        <w:gridCol w:w="869"/>
        <w:gridCol w:w="1003"/>
        <w:gridCol w:w="1013"/>
        <w:gridCol w:w="1008"/>
      </w:tblGrid>
      <w:tr w:rsidR="00046FB0" w14:paraId="5AC4F567" w14:textId="77777777">
        <w:trPr>
          <w:trHeight w:hRule="exact" w:val="346"/>
          <w:jc w:val="center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82F61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Нормативы</w:t>
            </w:r>
          </w:p>
        </w:tc>
        <w:tc>
          <w:tcPr>
            <w:tcW w:w="57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E7255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Оценка выполнения норматива в баллах</w:t>
            </w:r>
          </w:p>
        </w:tc>
      </w:tr>
      <w:tr w:rsidR="00046FB0" w14:paraId="4894E433" w14:textId="77777777">
        <w:trPr>
          <w:trHeight w:hRule="exact" w:val="331"/>
          <w:jc w:val="center"/>
        </w:trPr>
        <w:tc>
          <w:tcPr>
            <w:tcW w:w="38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7580B" w14:textId="77777777" w:rsidR="00046FB0" w:rsidRDefault="00046FB0">
            <w:pPr>
              <w:framePr w:w="9605" w:wrap="notBeside" w:vAnchor="text" w:hAnchor="text" w:xAlign="center" w:y="1"/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97FDB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Юноши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AB093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Девушки</w:t>
            </w:r>
          </w:p>
        </w:tc>
      </w:tr>
      <w:tr w:rsidR="00046FB0" w14:paraId="57656CA6" w14:textId="77777777">
        <w:trPr>
          <w:trHeight w:hRule="exact" w:val="331"/>
          <w:jc w:val="center"/>
        </w:trPr>
        <w:tc>
          <w:tcPr>
            <w:tcW w:w="38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03487B" w14:textId="77777777" w:rsidR="00046FB0" w:rsidRDefault="00046FB0">
            <w:pPr>
              <w:framePr w:w="9605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042E5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3051D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7ECAC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F6085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6A694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17AEB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3</w:t>
            </w:r>
          </w:p>
        </w:tc>
      </w:tr>
      <w:tr w:rsidR="00046FB0" w14:paraId="7602EAE9" w14:textId="77777777">
        <w:trPr>
          <w:trHeight w:hRule="exact" w:val="326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60FFE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Бег 30 метров, 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06E7F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BD534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F0848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D6436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A2BFB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61727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9,2</w:t>
            </w:r>
          </w:p>
        </w:tc>
      </w:tr>
      <w:tr w:rsidR="00046FB0" w14:paraId="3A1AEAFF" w14:textId="77777777">
        <w:trPr>
          <w:trHeight w:hRule="exact" w:val="706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AF23E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3"/>
              </w:rPr>
              <w:t>Сгибание и разгибание рук в упоре лёжа, раз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C14CE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0C55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0F7F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C1CEF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EAD3B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87C72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046FB0" w14:paraId="3D224011" w14:textId="77777777">
        <w:trPr>
          <w:trHeight w:hRule="exact" w:val="346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5FA5A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Прыжок в длину с места, см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20DA3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1EFDE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BC06B1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59957B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88027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9244B" w14:textId="77777777" w:rsidR="00046FB0" w:rsidRDefault="00B4198F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110</w:t>
            </w:r>
          </w:p>
        </w:tc>
      </w:tr>
    </w:tbl>
    <w:p w14:paraId="66009873" w14:textId="77777777" w:rsidR="00046FB0" w:rsidRDefault="00046FB0">
      <w:pPr>
        <w:framePr w:w="9605" w:wrap="notBeside" w:vAnchor="text" w:hAnchor="text" w:xAlign="center" w:y="1"/>
        <w:rPr>
          <w:sz w:val="2"/>
          <w:szCs w:val="2"/>
        </w:rPr>
      </w:pPr>
    </w:p>
    <w:p w14:paraId="3FE57089" w14:textId="77777777" w:rsidR="00046FB0" w:rsidRDefault="00046FB0">
      <w:pPr>
        <w:rPr>
          <w:sz w:val="2"/>
          <w:szCs w:val="2"/>
        </w:rPr>
      </w:pPr>
    </w:p>
    <w:p w14:paraId="5FFF41F4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5E9213B1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250A5647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189CA7A1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4CD78A0E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03D80844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11C1CFA1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53470C6F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67B4D9F6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201A91D4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3659353A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175BC94A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3745DFD8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0EA931A5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0BE2480F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</w:p>
    <w:p w14:paraId="318CA52E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  <w:rPr>
          <w:rStyle w:val="61"/>
          <w:b/>
          <w:bCs/>
        </w:rPr>
      </w:pPr>
      <w:r>
        <w:rPr>
          <w:rStyle w:val="61"/>
          <w:b/>
          <w:bCs/>
        </w:rPr>
        <w:t>Вступительные испытания для зачисления на обучение</w:t>
      </w:r>
      <w:r>
        <w:rPr>
          <w:rStyle w:val="61"/>
          <w:b/>
          <w:bCs/>
        </w:rPr>
        <w:br/>
        <w:t>по дополнительной предпрофессиональной программе</w:t>
      </w:r>
      <w:r>
        <w:rPr>
          <w:rStyle w:val="61"/>
          <w:b/>
          <w:bCs/>
        </w:rPr>
        <w:br/>
      </w:r>
      <w:r>
        <w:rPr>
          <w:rStyle w:val="63"/>
          <w:b/>
          <w:bCs/>
        </w:rPr>
        <w:t xml:space="preserve">по баскетболу и </w:t>
      </w:r>
      <w:r>
        <w:rPr>
          <w:rStyle w:val="61"/>
          <w:b/>
          <w:bCs/>
        </w:rPr>
        <w:t>по дополнительной предпрофессиональной</w:t>
      </w:r>
    </w:p>
    <w:p w14:paraId="7BA9A222" w14:textId="77777777" w:rsidR="006D74AE" w:rsidRDefault="006D74AE" w:rsidP="006D74AE">
      <w:pPr>
        <w:pStyle w:val="60"/>
        <w:shd w:val="clear" w:color="auto" w:fill="auto"/>
        <w:spacing w:line="322" w:lineRule="exact"/>
        <w:ind w:right="23" w:firstLine="0"/>
        <w:jc w:val="center"/>
      </w:pPr>
      <w:r>
        <w:rPr>
          <w:rStyle w:val="61"/>
          <w:b/>
          <w:bCs/>
        </w:rPr>
        <w:t xml:space="preserve"> программе </w:t>
      </w:r>
      <w:r w:rsidRPr="00EA0B75">
        <w:rPr>
          <w:rStyle w:val="61"/>
          <w:b/>
          <w:bCs/>
          <w:u w:val="single"/>
        </w:rPr>
        <w:t>по волейболу</w:t>
      </w:r>
      <w:r>
        <w:rPr>
          <w:rStyle w:val="63"/>
          <w:b/>
          <w:bCs/>
        </w:rPr>
        <w:t xml:space="preserve"> </w:t>
      </w:r>
      <w:r>
        <w:rPr>
          <w:rStyle w:val="61"/>
          <w:b/>
          <w:bCs/>
        </w:rPr>
        <w:t>на этап начальной подготовки 1 года обучения.</w:t>
      </w:r>
      <w:r>
        <w:rPr>
          <w:rStyle w:val="61"/>
          <w:b/>
          <w:bCs/>
        </w:rPr>
        <w:br/>
        <w:t xml:space="preserve">Поступающему необходимо набрать не менее </w:t>
      </w:r>
      <w:r>
        <w:rPr>
          <w:rStyle w:val="63"/>
          <w:b/>
          <w:bCs/>
        </w:rPr>
        <w:t>15 баллов</w:t>
      </w:r>
      <w:r>
        <w:rPr>
          <w:rStyle w:val="61"/>
          <w:b/>
          <w:bCs/>
        </w:rPr>
        <w:t>.</w:t>
      </w:r>
    </w:p>
    <w:tbl>
      <w:tblPr>
        <w:tblOverlap w:val="never"/>
        <w:tblW w:w="91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677"/>
        <w:gridCol w:w="1099"/>
        <w:gridCol w:w="869"/>
        <w:gridCol w:w="1118"/>
        <w:gridCol w:w="1258"/>
        <w:gridCol w:w="965"/>
      </w:tblGrid>
      <w:tr w:rsidR="006D74AE" w14:paraId="50819CEE" w14:textId="77777777" w:rsidTr="006D74AE">
        <w:trPr>
          <w:trHeight w:hRule="exact" w:val="317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FD0B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Нормативы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1713A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Оценка выполнения норматива в баллах</w:t>
            </w:r>
          </w:p>
        </w:tc>
      </w:tr>
      <w:tr w:rsidR="006D74AE" w14:paraId="03F870B9" w14:textId="77777777" w:rsidTr="006D74AE">
        <w:trPr>
          <w:trHeight w:hRule="exact" w:val="302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6E2EA8" w14:textId="77777777" w:rsidR="006D74AE" w:rsidRDefault="006D74AE" w:rsidP="006D74AE">
            <w:pPr>
              <w:framePr w:w="9115" w:wrap="notBeside" w:vAnchor="text" w:hAnchor="text" w:xAlign="center" w:y="1"/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08E7D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Юноши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738BD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Девушки</w:t>
            </w:r>
          </w:p>
        </w:tc>
      </w:tr>
      <w:tr w:rsidR="006D74AE" w14:paraId="563B6134" w14:textId="77777777" w:rsidTr="006D74AE">
        <w:trPr>
          <w:trHeight w:hRule="exact" w:val="307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091650" w14:textId="77777777" w:rsidR="006D74AE" w:rsidRDefault="006D74AE" w:rsidP="006D74AE">
            <w:pPr>
              <w:framePr w:w="9115" w:wrap="notBeside" w:vAnchor="text" w:hAnchor="text" w:xAlign="center" w:y="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9E23E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91CA5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CC1A7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E0A18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6202B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D0F93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</w:pPr>
            <w:r>
              <w:rPr>
                <w:rStyle w:val="23"/>
              </w:rPr>
              <w:t>3</w:t>
            </w:r>
          </w:p>
        </w:tc>
      </w:tr>
      <w:tr w:rsidR="006D74AE" w14:paraId="04B18204" w14:textId="77777777" w:rsidTr="006D74AE">
        <w:trPr>
          <w:trHeight w:hRule="exact" w:val="31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CE9D3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бег на 30 м (сек.)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306A3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3"/>
              </w:rPr>
              <w:t>5,9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283E3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A923A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</w:pPr>
            <w:r>
              <w:rPr>
                <w:rStyle w:val="23"/>
              </w:rPr>
              <w:t>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8912A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5C6C9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7CE47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</w:pPr>
            <w:r>
              <w:rPr>
                <w:rStyle w:val="23"/>
              </w:rPr>
              <w:t>7,2</w:t>
            </w:r>
          </w:p>
        </w:tc>
      </w:tr>
      <w:tr w:rsidR="006D74AE" w14:paraId="30320C16" w14:textId="77777777" w:rsidTr="006D74AE">
        <w:trPr>
          <w:trHeight w:hRule="exact" w:val="150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8F9F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3"/>
              </w:rPr>
              <w:t>прыжки боком через гимнастическую скамейку за 30 сек. (раз)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39B22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2F0F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25C5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2CFCF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AF87C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BA768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</w:pPr>
            <w:r>
              <w:rPr>
                <w:rStyle w:val="23"/>
              </w:rPr>
              <w:t>11</w:t>
            </w:r>
          </w:p>
        </w:tc>
      </w:tr>
      <w:tr w:rsidR="006D74AE" w14:paraId="4CE7C815" w14:textId="77777777" w:rsidTr="006D74AE">
        <w:trPr>
          <w:trHeight w:hRule="exact" w:val="91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67087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3"/>
              </w:rPr>
              <w:t>прыжки через скакалку за 30 сек.</w:t>
            </w:r>
          </w:p>
          <w:p w14:paraId="111797EE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3"/>
              </w:rPr>
              <w:t>(раз)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C315E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CDEC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EAA5A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A33CF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2625E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485A5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</w:pPr>
            <w:r>
              <w:rPr>
                <w:rStyle w:val="23"/>
              </w:rPr>
              <w:t>20</w:t>
            </w:r>
          </w:p>
        </w:tc>
      </w:tr>
      <w:tr w:rsidR="006D74AE" w14:paraId="04EBAAAC" w14:textId="77777777" w:rsidTr="006D74AE">
        <w:trPr>
          <w:trHeight w:hRule="exact" w:val="82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3AFDB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23"/>
              </w:rPr>
              <w:t>прыжок в длину с места (см)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E69C9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3"/>
              </w:rPr>
              <w:t>140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F600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61766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320" w:firstLine="0"/>
            </w:pPr>
            <w:r>
              <w:rPr>
                <w:rStyle w:val="23"/>
              </w:rPr>
              <w:t>115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C5CC7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01C05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FBF52" w14:textId="77777777" w:rsidR="006D74AE" w:rsidRDefault="006D74AE" w:rsidP="006D74AE">
            <w:pPr>
              <w:pStyle w:val="20"/>
              <w:framePr w:w="9115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</w:pPr>
            <w:r>
              <w:rPr>
                <w:rStyle w:val="23"/>
              </w:rPr>
              <w:t>110</w:t>
            </w:r>
          </w:p>
        </w:tc>
      </w:tr>
    </w:tbl>
    <w:p w14:paraId="601AFBCE" w14:textId="77777777" w:rsidR="00046FB0" w:rsidRDefault="00046FB0">
      <w:pPr>
        <w:rPr>
          <w:sz w:val="2"/>
          <w:szCs w:val="2"/>
        </w:rPr>
        <w:sectPr w:rsidR="00046FB0">
          <w:headerReference w:type="default" r:id="rId10"/>
          <w:headerReference w:type="first" r:id="rId11"/>
          <w:footerReference w:type="first" r:id="rId12"/>
          <w:pgSz w:w="11900" w:h="16840"/>
          <w:pgMar w:top="861" w:right="1509" w:bottom="861" w:left="172" w:header="0" w:footer="3" w:gutter="0"/>
          <w:cols w:space="720"/>
          <w:noEndnote/>
          <w:docGrid w:linePitch="360"/>
        </w:sectPr>
      </w:pPr>
    </w:p>
    <w:p w14:paraId="063AE4FB" w14:textId="783FEE9D" w:rsidR="00046FB0" w:rsidRDefault="00B4198F">
      <w:pPr>
        <w:pStyle w:val="60"/>
        <w:shd w:val="clear" w:color="auto" w:fill="auto"/>
        <w:spacing w:line="317" w:lineRule="exact"/>
        <w:ind w:right="20" w:firstLine="0"/>
        <w:jc w:val="center"/>
        <w:rPr>
          <w:rStyle w:val="61"/>
          <w:b/>
          <w:bCs/>
        </w:rPr>
      </w:pPr>
      <w:r>
        <w:rPr>
          <w:rStyle w:val="61"/>
          <w:b/>
          <w:bCs/>
        </w:rPr>
        <w:lastRenderedPageBreak/>
        <w:t>Вступительные испытания для зачисления на обучение</w:t>
      </w:r>
      <w:r>
        <w:rPr>
          <w:rStyle w:val="61"/>
          <w:b/>
          <w:bCs/>
        </w:rPr>
        <w:br/>
        <w:t>по дополнительной</w:t>
      </w:r>
      <w:r w:rsidR="00531243">
        <w:rPr>
          <w:rStyle w:val="61"/>
          <w:b/>
          <w:bCs/>
        </w:rPr>
        <w:t xml:space="preserve"> предпрофессиональной программе по вольной борьбе</w:t>
      </w:r>
      <w:r>
        <w:rPr>
          <w:rStyle w:val="63"/>
          <w:b/>
          <w:bCs/>
        </w:rPr>
        <w:br/>
      </w:r>
      <w:r>
        <w:rPr>
          <w:rStyle w:val="61"/>
          <w:b/>
          <w:bCs/>
        </w:rPr>
        <w:t>на этап начальной подготовки 1 года обучения.</w:t>
      </w:r>
      <w:r>
        <w:rPr>
          <w:rStyle w:val="61"/>
          <w:b/>
          <w:bCs/>
        </w:rPr>
        <w:br/>
        <w:t xml:space="preserve">Поступающему необходимо набрать не менее </w:t>
      </w:r>
      <w:r>
        <w:rPr>
          <w:rStyle w:val="63"/>
          <w:b/>
          <w:bCs/>
        </w:rPr>
        <w:t>18 баллов</w:t>
      </w:r>
      <w:r>
        <w:rPr>
          <w:rStyle w:val="61"/>
          <w:b/>
          <w:bCs/>
        </w:rPr>
        <w:t>.</w:t>
      </w:r>
    </w:p>
    <w:p w14:paraId="555F5A39" w14:textId="77777777" w:rsidR="008E22D7" w:rsidRDefault="008E22D7">
      <w:pPr>
        <w:pStyle w:val="60"/>
        <w:shd w:val="clear" w:color="auto" w:fill="auto"/>
        <w:spacing w:line="317" w:lineRule="exact"/>
        <w:ind w:righ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9"/>
        <w:gridCol w:w="859"/>
        <w:gridCol w:w="998"/>
        <w:gridCol w:w="859"/>
        <w:gridCol w:w="1008"/>
        <w:gridCol w:w="1003"/>
        <w:gridCol w:w="1018"/>
      </w:tblGrid>
      <w:tr w:rsidR="00046FB0" w14:paraId="132EA2AF" w14:textId="77777777">
        <w:trPr>
          <w:trHeight w:hRule="exact" w:val="360"/>
          <w:jc w:val="center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2E2D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3"/>
              </w:rPr>
              <w:t>Нормативы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B48A4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Оценка выполнения норматива в баллах</w:t>
            </w:r>
          </w:p>
        </w:tc>
      </w:tr>
      <w:tr w:rsidR="00046FB0" w14:paraId="0795001C" w14:textId="77777777">
        <w:trPr>
          <w:trHeight w:hRule="exact" w:val="331"/>
          <w:jc w:val="center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23C4A6" w14:textId="77777777" w:rsidR="00046FB0" w:rsidRDefault="00046FB0">
            <w:pPr>
              <w:framePr w:w="9614" w:wrap="notBeside" w:vAnchor="text" w:hAnchor="text" w:xAlign="center" w:y="1"/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C1389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Юноши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632BC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Девушки</w:t>
            </w:r>
          </w:p>
        </w:tc>
      </w:tr>
      <w:tr w:rsidR="00046FB0" w14:paraId="0C0B2E08" w14:textId="77777777">
        <w:trPr>
          <w:trHeight w:hRule="exact" w:val="326"/>
          <w:jc w:val="center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31F348" w14:textId="77777777" w:rsidR="00046FB0" w:rsidRDefault="00046FB0">
            <w:pPr>
              <w:framePr w:w="9614"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F0B70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6B250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36CC0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FB261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B08A8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7F191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3</w:t>
            </w:r>
          </w:p>
        </w:tc>
      </w:tr>
      <w:tr w:rsidR="00046FB0" w14:paraId="6CD020AD" w14:textId="77777777">
        <w:trPr>
          <w:trHeight w:hRule="exact" w:val="32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1A108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3"/>
              </w:rPr>
              <w:t>бег на 30 м (сек.)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B6542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8550A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6,7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34617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49196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6,2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1E7EE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B7765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7,2</w:t>
            </w:r>
          </w:p>
        </w:tc>
      </w:tr>
      <w:tr w:rsidR="00046FB0" w14:paraId="468768C6" w14:textId="77777777">
        <w:trPr>
          <w:trHeight w:hRule="exact" w:val="97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27587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прыжки боком через гимнастическую скамейку за 30 сек. (раз)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36614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FE348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F2F14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DD7A7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6DCCA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0F0EB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11</w:t>
            </w:r>
          </w:p>
        </w:tc>
      </w:tr>
      <w:tr w:rsidR="00046FB0" w14:paraId="3665EB3F" w14:textId="77777777">
        <w:trPr>
          <w:trHeight w:hRule="exact" w:val="97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B4214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прыжки через скакалку за 30 сек.</w:t>
            </w:r>
          </w:p>
          <w:p w14:paraId="37B2E46A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(раз)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1869B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5C8D2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5D1F7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4DAFC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9863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FF991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20</w:t>
            </w:r>
          </w:p>
        </w:tc>
      </w:tr>
      <w:tr w:rsidR="00046FB0" w14:paraId="4B3426EA" w14:textId="77777777">
        <w:trPr>
          <w:trHeight w:hRule="exact" w:val="427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E92DE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3"/>
              </w:rPr>
              <w:t>прыжок в длину с места (см)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55DB1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 xml:space="preserve">160 </w:t>
            </w:r>
            <w:r>
              <w:rPr>
                <w:rStyle w:val="29"/>
              </w:rPr>
              <w:t>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7F955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52E42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87E5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64803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5838A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125</w:t>
            </w:r>
          </w:p>
        </w:tc>
      </w:tr>
      <w:tr w:rsidR="00046FB0" w14:paraId="4FF063AA" w14:textId="77777777">
        <w:trPr>
          <w:trHeight w:hRule="exact" w:val="9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5BA6C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метание мяча для</w:t>
            </w:r>
          </w:p>
          <w:p w14:paraId="7E8D8BC9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настольного тенниса</w:t>
            </w:r>
          </w:p>
          <w:p w14:paraId="173893F6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(м)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0F43E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6F15A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5C2DE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188D5" w14:textId="77777777" w:rsidR="00046FB0" w:rsidRDefault="00046FB0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B001D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01CDF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</w:tr>
      <w:tr w:rsidR="00046FB0" w14:paraId="7565B11B" w14:textId="77777777">
        <w:trPr>
          <w:trHeight w:hRule="exact" w:val="418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C43A1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3"/>
              </w:rPr>
              <w:t>Отжимание от пола (раз)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B4D48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09C2C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415BC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2874B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D125A" w14:textId="4BA4A9C2" w:rsidR="00046FB0" w:rsidRPr="00F86538" w:rsidRDefault="00F8653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 xml:space="preserve"> </w:t>
            </w:r>
            <w:r>
              <w:rPr>
                <w:rStyle w:val="2a"/>
                <w:i w:val="0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5D2D2" w14:textId="77777777" w:rsidR="00046FB0" w:rsidRDefault="00B4198F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</w:tbl>
    <w:p w14:paraId="59484B73" w14:textId="77777777" w:rsidR="00046FB0" w:rsidRDefault="00046FB0">
      <w:pPr>
        <w:framePr w:w="9614" w:wrap="notBeside" w:vAnchor="text" w:hAnchor="text" w:xAlign="center" w:y="1"/>
        <w:rPr>
          <w:sz w:val="2"/>
          <w:szCs w:val="2"/>
        </w:rPr>
      </w:pPr>
    </w:p>
    <w:p w14:paraId="45835152" w14:textId="77777777" w:rsidR="00046FB0" w:rsidRDefault="00046FB0">
      <w:pPr>
        <w:rPr>
          <w:sz w:val="2"/>
          <w:szCs w:val="2"/>
        </w:rPr>
      </w:pPr>
    </w:p>
    <w:p w14:paraId="328584B1" w14:textId="77777777" w:rsidR="00046FB0" w:rsidRDefault="00046FB0">
      <w:pPr>
        <w:framePr w:w="9115" w:wrap="notBeside" w:vAnchor="text" w:hAnchor="text" w:xAlign="center" w:y="1"/>
        <w:rPr>
          <w:sz w:val="2"/>
          <w:szCs w:val="2"/>
        </w:rPr>
      </w:pPr>
    </w:p>
    <w:p w14:paraId="0D1C597D" w14:textId="77777777" w:rsidR="00046FB0" w:rsidRDefault="00046FB0" w:rsidP="00CB3094">
      <w:pPr>
        <w:rPr>
          <w:sz w:val="2"/>
          <w:szCs w:val="2"/>
        </w:rPr>
      </w:pPr>
      <w:bookmarkStart w:id="13" w:name="_GoBack"/>
      <w:bookmarkEnd w:id="13"/>
    </w:p>
    <w:sectPr w:rsidR="00046FB0">
      <w:headerReference w:type="default" r:id="rId13"/>
      <w:pgSz w:w="11900" w:h="16840"/>
      <w:pgMar w:top="948" w:right="428" w:bottom="948" w:left="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0C38A" w14:textId="77777777" w:rsidR="006D74AE" w:rsidRDefault="006D74AE">
      <w:r>
        <w:separator/>
      </w:r>
    </w:p>
  </w:endnote>
  <w:endnote w:type="continuationSeparator" w:id="0">
    <w:p w14:paraId="40FE526B" w14:textId="77777777" w:rsidR="006D74AE" w:rsidRDefault="006D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8684" w14:textId="11A00B28" w:rsidR="006D74AE" w:rsidRDefault="006D74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94F02EA" wp14:editId="1CCA22A6">
              <wp:simplePos x="0" y="0"/>
              <wp:positionH relativeFrom="page">
                <wp:posOffset>413385</wp:posOffset>
              </wp:positionH>
              <wp:positionV relativeFrom="page">
                <wp:posOffset>8079105</wp:posOffset>
              </wp:positionV>
              <wp:extent cx="124460" cy="189865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76EB0" w14:textId="77777777" w:rsidR="006D74AE" w:rsidRDefault="006D74A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F02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.55pt;margin-top:636.15pt;width:9.8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jCqQIAAK0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" filled="f" stroked="f">
              <v:textbox style="mso-fit-shape-to-text:t" inset="0,0,0,0">
                <w:txbxContent>
                  <w:p w14:paraId="2AF76EB0" w14:textId="77777777" w:rsidR="006D74AE" w:rsidRDefault="006D74A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778A1" w14:textId="77777777" w:rsidR="006D74AE" w:rsidRDefault="006D74AE">
      <w:r>
        <w:separator/>
      </w:r>
    </w:p>
  </w:footnote>
  <w:footnote w:type="continuationSeparator" w:id="0">
    <w:p w14:paraId="395B82E9" w14:textId="77777777" w:rsidR="006D74AE" w:rsidRDefault="006D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2C29" w14:textId="7D518EB5" w:rsidR="006D74AE" w:rsidRDefault="006D74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76EE16" wp14:editId="35DD13E8">
              <wp:simplePos x="0" y="0"/>
              <wp:positionH relativeFrom="page">
                <wp:posOffset>5591810</wp:posOffset>
              </wp:positionH>
              <wp:positionV relativeFrom="page">
                <wp:posOffset>200025</wp:posOffset>
              </wp:positionV>
              <wp:extent cx="1215390" cy="189865"/>
              <wp:effectExtent l="635" t="0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D194B" w14:textId="77777777" w:rsidR="006D74AE" w:rsidRDefault="006D74A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094" w:rsidRPr="00CB3094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6EE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0.3pt;margin-top:15.75pt;width:95.7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9GqwIAAKc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" filled="f" stroked="f">
              <v:textbox style="mso-fit-shape-to-text:t" inset="0,0,0,0">
                <w:txbxContent>
                  <w:p w14:paraId="159D194B" w14:textId="77777777" w:rsidR="006D74AE" w:rsidRDefault="006D74A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3094" w:rsidRPr="00CB3094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26FD" w14:textId="77777777" w:rsidR="006D74AE" w:rsidRDefault="006D74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3D2E" w14:textId="7A937A0A" w:rsidR="006D74AE" w:rsidRDefault="006D74A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9FB5" w14:textId="63906A7C" w:rsidR="006D74AE" w:rsidRDefault="006D74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EB0A24C" wp14:editId="5FDAAFA0">
              <wp:simplePos x="0" y="0"/>
              <wp:positionH relativeFrom="page">
                <wp:posOffset>5616575</wp:posOffset>
              </wp:positionH>
              <wp:positionV relativeFrom="page">
                <wp:posOffset>218440</wp:posOffset>
              </wp:positionV>
              <wp:extent cx="1215390" cy="189865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F2F97" w14:textId="77777777" w:rsidR="006D74AE" w:rsidRDefault="006D74A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0DB7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A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42.25pt;margin-top:17.2pt;width:95.7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H3rA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" filled="f" stroked="f">
              <v:textbox style="mso-fit-shape-to-text:t" inset="0,0,0,0">
                <w:txbxContent>
                  <w:p w14:paraId="120F2F97" w14:textId="77777777" w:rsidR="006D74AE" w:rsidRDefault="006D74A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D0DB7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3F2FA" w14:textId="7680D19D" w:rsidR="006D74AE" w:rsidRDefault="006D74A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9DA"/>
    <w:multiLevelType w:val="multilevel"/>
    <w:tmpl w:val="68B8D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40BC5"/>
    <w:multiLevelType w:val="multilevel"/>
    <w:tmpl w:val="579C8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E1899"/>
    <w:multiLevelType w:val="multilevel"/>
    <w:tmpl w:val="A95E0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157566"/>
    <w:multiLevelType w:val="multilevel"/>
    <w:tmpl w:val="4C826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0479E6"/>
    <w:multiLevelType w:val="multilevel"/>
    <w:tmpl w:val="7250C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AA081B"/>
    <w:multiLevelType w:val="multilevel"/>
    <w:tmpl w:val="37480F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0749F5"/>
    <w:multiLevelType w:val="multilevel"/>
    <w:tmpl w:val="097ADB0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C5B8A"/>
    <w:multiLevelType w:val="multilevel"/>
    <w:tmpl w:val="01C67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2933E4"/>
    <w:multiLevelType w:val="multilevel"/>
    <w:tmpl w:val="D0584D1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681428"/>
    <w:multiLevelType w:val="multilevel"/>
    <w:tmpl w:val="FF2E3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1171D"/>
    <w:multiLevelType w:val="multilevel"/>
    <w:tmpl w:val="C1EE64B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43AC5"/>
    <w:multiLevelType w:val="multilevel"/>
    <w:tmpl w:val="CB449B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B0"/>
    <w:rsid w:val="0003402B"/>
    <w:rsid w:val="00046FB0"/>
    <w:rsid w:val="000A1304"/>
    <w:rsid w:val="000B09B9"/>
    <w:rsid w:val="001C75D0"/>
    <w:rsid w:val="001D5872"/>
    <w:rsid w:val="001E6254"/>
    <w:rsid w:val="00236B94"/>
    <w:rsid w:val="00241FCE"/>
    <w:rsid w:val="00243635"/>
    <w:rsid w:val="002E63BC"/>
    <w:rsid w:val="003311C2"/>
    <w:rsid w:val="00375551"/>
    <w:rsid w:val="00377BEC"/>
    <w:rsid w:val="0038114C"/>
    <w:rsid w:val="004263B3"/>
    <w:rsid w:val="004D2A0B"/>
    <w:rsid w:val="00531243"/>
    <w:rsid w:val="00621AD6"/>
    <w:rsid w:val="00670336"/>
    <w:rsid w:val="006D74AE"/>
    <w:rsid w:val="006F598D"/>
    <w:rsid w:val="00723A2B"/>
    <w:rsid w:val="007D0DB7"/>
    <w:rsid w:val="007D6EB7"/>
    <w:rsid w:val="007F0673"/>
    <w:rsid w:val="00812C25"/>
    <w:rsid w:val="0083352F"/>
    <w:rsid w:val="0084671A"/>
    <w:rsid w:val="008C6705"/>
    <w:rsid w:val="008E22D7"/>
    <w:rsid w:val="008F3D3B"/>
    <w:rsid w:val="008F7BCA"/>
    <w:rsid w:val="009036BD"/>
    <w:rsid w:val="009073BE"/>
    <w:rsid w:val="00994AB0"/>
    <w:rsid w:val="00A8795C"/>
    <w:rsid w:val="00B03035"/>
    <w:rsid w:val="00B4198F"/>
    <w:rsid w:val="00B465D5"/>
    <w:rsid w:val="00B72199"/>
    <w:rsid w:val="00B83C16"/>
    <w:rsid w:val="00BD093D"/>
    <w:rsid w:val="00C273F9"/>
    <w:rsid w:val="00C8529F"/>
    <w:rsid w:val="00CB3094"/>
    <w:rsid w:val="00D145E8"/>
    <w:rsid w:val="00D84447"/>
    <w:rsid w:val="00DB1350"/>
    <w:rsid w:val="00DD1E6E"/>
    <w:rsid w:val="00E70530"/>
    <w:rsid w:val="00EA0B75"/>
    <w:rsid w:val="00EA3900"/>
    <w:rsid w:val="00F57666"/>
    <w:rsid w:val="00F86538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BA38D9"/>
  <w15:docId w15:val="{58D5328A-75F1-4474-80C5-D1453F6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70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8pt">
    <w:name w:val="Основной текст (4) + 18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Antiqua4pt0">
    <w:name w:val="Основной текст (2) + Book Antiqua;4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Antiqua4pt1">
    <w:name w:val="Основной текст (2) + Book Antiqua;4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05pt">
    <w:name w:val="Основной текст (9) + 10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LucidaSansUnicode10pt">
    <w:name w:val="Основной текст (10) + Lucida Sans Unicode;10 pt"/>
    <w:basedOn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13pt">
    <w:name w:val="Основной текст (13) + 13 pt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Exact">
    <w:name w:val="Основной текст (2) + 10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0">
    <w:name w:val="Основной текст (14) Exact"/>
    <w:basedOn w:val="14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ookAntiqua29pt-1pt">
    <w:name w:val="Основной текст (2) + Book Antiqua;29 pt;Интервал -1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1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17" w:lineRule="exact"/>
      <w:ind w:hanging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after="840" w:line="379" w:lineRule="exact"/>
      <w:ind w:firstLine="4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ind w:hanging="18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  <w:ind w:hanging="5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ae">
    <w:name w:val="No Spacing"/>
    <w:uiPriority w:val="1"/>
    <w:qFormat/>
    <w:rsid w:val="0067033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70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annotation reference"/>
    <w:basedOn w:val="a0"/>
    <w:uiPriority w:val="99"/>
    <w:semiHidden/>
    <w:unhideWhenUsed/>
    <w:rsid w:val="0067033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33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336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033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0336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7033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0336"/>
    <w:rPr>
      <w:rFonts w:ascii="Segoe UI" w:hAnsi="Segoe UI" w:cs="Segoe UI"/>
      <w:color w:val="000000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2436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43635"/>
    <w:rPr>
      <w:color w:val="000000"/>
    </w:rPr>
  </w:style>
  <w:style w:type="paragraph" w:styleId="af8">
    <w:name w:val="footer"/>
    <w:basedOn w:val="a"/>
    <w:link w:val="af9"/>
    <w:uiPriority w:val="99"/>
    <w:unhideWhenUsed/>
    <w:rsid w:val="002436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436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7B0A-B53F-4061-8269-3B505A56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Александр Васильев</cp:lastModifiedBy>
  <cp:revision>4</cp:revision>
  <dcterms:created xsi:type="dcterms:W3CDTF">2017-09-14T05:30:00Z</dcterms:created>
  <dcterms:modified xsi:type="dcterms:W3CDTF">2017-10-09T11:16:00Z</dcterms:modified>
</cp:coreProperties>
</file>