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A0" w:rsidRPr="00F67FA0" w:rsidRDefault="00F67FA0" w:rsidP="00F67FA0">
      <w:pPr>
        <w:spacing w:before="120" w:after="120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31"/>
          <w:szCs w:val="31"/>
          <w:lang w:eastAsia="ru-RU"/>
        </w:rPr>
      </w:pPr>
      <w:r w:rsidRPr="00F67FA0">
        <w:rPr>
          <w:rFonts w:ascii="Arial" w:eastAsia="Times New Roman" w:hAnsi="Arial" w:cs="Arial"/>
          <w:color w:val="333333"/>
          <w:kern w:val="36"/>
          <w:sz w:val="31"/>
          <w:szCs w:val="31"/>
          <w:lang w:eastAsia="ru-RU"/>
        </w:rPr>
        <w:t>''В силах каждого остановить коррупцию!'' (видеоролик о социальной опасности коррупции)</w:t>
      </w:r>
    </w:p>
    <w:p w:rsidR="00F67FA0" w:rsidRPr="00F67FA0" w:rsidRDefault="00F67FA0" w:rsidP="00F67FA0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hyperlink r:id="rId5" w:history="1">
        <w:r w:rsidRPr="00F67FA0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https://www.youtube.com/watch?v=PHU_oJi-Edg</w:t>
        </w:r>
      </w:hyperlink>
    </w:p>
    <w:p w:rsidR="00BB6B97" w:rsidRDefault="00BB6B97">
      <w:bookmarkStart w:id="0" w:name="_GoBack"/>
      <w:bookmarkEnd w:id="0"/>
    </w:p>
    <w:sectPr w:rsidR="00BB6B97" w:rsidSect="00EA4193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DA"/>
    <w:rsid w:val="007B360B"/>
    <w:rsid w:val="009A5CDA"/>
    <w:rsid w:val="00BB6B97"/>
    <w:rsid w:val="00EA4193"/>
    <w:rsid w:val="00F6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F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FA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FA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F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FA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FA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4543">
                  <w:marLeft w:val="144"/>
                  <w:marRight w:val="144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077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22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U_oJi-E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Солиев Асомиддин Хотамджонович</dc:creator>
  <cp:keywords/>
  <dc:description/>
  <cp:lastModifiedBy>Солиев Асомиддин Хотамджонович</cp:lastModifiedBy>
  <cp:revision>2</cp:revision>
  <dcterms:created xsi:type="dcterms:W3CDTF">2017-10-06T05:09:00Z</dcterms:created>
  <dcterms:modified xsi:type="dcterms:W3CDTF">2017-10-06T05:23:00Z</dcterms:modified>
</cp:coreProperties>
</file>